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5ECDBFA" w14:textId="5A49DE0E" w:rsidR="000C1121" w:rsidRPr="002164A7" w:rsidRDefault="000C1121" w:rsidP="003B2FF1">
      <w:pPr>
        <w:pStyle w:val="Zusammenfassung"/>
        <w:spacing w:after="240" w:line="360" w:lineRule="auto"/>
        <w:ind w:right="702"/>
        <w:rPr>
          <w:rFonts w:ascii="Arial" w:hAnsi="Arial" w:cs="Arial"/>
          <w:color w:val="000000" w:themeColor="text1"/>
          <w:sz w:val="20"/>
          <w:szCs w:val="20"/>
        </w:rPr>
      </w:pPr>
      <w:r w:rsidRPr="002164A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30FD759F">
                <wp:simplePos x="0" y="0"/>
                <wp:positionH relativeFrom="column">
                  <wp:posOffset>-388832</wp:posOffset>
                </wp:positionH>
                <wp:positionV relativeFrom="paragraph">
                  <wp:posOffset>-1580727</wp:posOffset>
                </wp:positionV>
                <wp:extent cx="6743700" cy="1143000"/>
                <wp:effectExtent l="0" t="0" r="0" b="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278605B8" id="Gruppieren 2" o:spid="_x0000_s1026"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2164A7">
        <w:rPr>
          <w:rFonts w:ascii="Arial" w:hAnsi="Arial" w:cs="Arial"/>
          <w:color w:val="000000" w:themeColor="text1"/>
        </w:rPr>
        <w:t>Nummer</w:t>
      </w:r>
      <w:r w:rsidR="008A0A54" w:rsidRPr="002164A7">
        <w:rPr>
          <w:rFonts w:ascii="Arial" w:hAnsi="Arial" w:cs="Arial"/>
          <w:color w:val="000000" w:themeColor="text1"/>
        </w:rPr>
        <w:t xml:space="preserve"> </w:t>
      </w:r>
      <w:r w:rsidR="00EE5E02">
        <w:rPr>
          <w:rFonts w:ascii="Arial" w:hAnsi="Arial" w:cs="Arial"/>
          <w:color w:val="000000" w:themeColor="text1"/>
        </w:rPr>
        <w:t>7</w:t>
      </w:r>
      <w:r w:rsidRPr="002164A7">
        <w:rPr>
          <w:rFonts w:ascii="Arial" w:hAnsi="Arial" w:cs="Arial"/>
          <w:color w:val="000000" w:themeColor="text1"/>
        </w:rPr>
        <w:t>/</w:t>
      </w:r>
      <w:r w:rsidR="0084752A" w:rsidRPr="002164A7">
        <w:rPr>
          <w:rFonts w:ascii="Arial" w:hAnsi="Arial" w:cs="Arial"/>
          <w:color w:val="000000" w:themeColor="text1"/>
        </w:rPr>
        <w:t>202</w:t>
      </w:r>
      <w:r w:rsidR="00C17E0C">
        <w:rPr>
          <w:rFonts w:ascii="Arial" w:hAnsi="Arial" w:cs="Arial"/>
          <w:color w:val="000000" w:themeColor="text1"/>
        </w:rPr>
        <w:t>3</w:t>
      </w:r>
      <w:r w:rsidR="00AB255F" w:rsidRPr="00AB255F">
        <w:rPr>
          <w:rFonts w:ascii="Arial" w:hAnsi="Arial" w:cs="Arial"/>
          <w:noProof/>
          <w:sz w:val="16"/>
          <w:szCs w:val="16"/>
        </w:rPr>
        <w:t xml:space="preserve"> </w:t>
      </w:r>
    </w:p>
    <w:p w14:paraId="33A439FB" w14:textId="7311FE75" w:rsidR="004025FA" w:rsidRPr="00826AF6" w:rsidRDefault="00705CE9" w:rsidP="00DA3A28">
      <w:pPr>
        <w:spacing w:before="240" w:line="360" w:lineRule="auto"/>
        <w:rPr>
          <w:rFonts w:ascii="Arial" w:hAnsi="Arial" w:cs="Arial"/>
          <w:u w:val="single"/>
        </w:rPr>
      </w:pPr>
      <w:r>
        <w:rPr>
          <w:rFonts w:ascii="Arial" w:hAnsi="Arial" w:cs="Arial"/>
          <w:u w:val="single"/>
        </w:rPr>
        <w:t xml:space="preserve">Linde MH produziert </w:t>
      </w:r>
      <w:r w:rsidR="00E6199E">
        <w:rPr>
          <w:rFonts w:ascii="Arial" w:hAnsi="Arial" w:cs="Arial"/>
          <w:u w:val="single"/>
        </w:rPr>
        <w:t xml:space="preserve">im Werk Aschaffenburg </w:t>
      </w:r>
      <w:r w:rsidR="00A50AB8">
        <w:rPr>
          <w:rFonts w:ascii="Arial" w:hAnsi="Arial" w:cs="Arial"/>
          <w:u w:val="single"/>
        </w:rPr>
        <w:t>grüne</w:t>
      </w:r>
      <w:r>
        <w:rPr>
          <w:rFonts w:ascii="Arial" w:hAnsi="Arial" w:cs="Arial"/>
          <w:u w:val="single"/>
        </w:rPr>
        <w:t>n</w:t>
      </w:r>
      <w:r w:rsidR="00A50AB8">
        <w:rPr>
          <w:rFonts w:ascii="Arial" w:hAnsi="Arial" w:cs="Arial"/>
          <w:u w:val="single"/>
        </w:rPr>
        <w:t xml:space="preserve"> Wasserstoff </w:t>
      </w:r>
      <w:r w:rsidR="00612177">
        <w:rPr>
          <w:rFonts w:ascii="Arial" w:hAnsi="Arial" w:cs="Arial"/>
          <w:u w:val="single"/>
        </w:rPr>
        <w:t>für den innerbetrieblichen Materialfluss</w:t>
      </w:r>
      <w:r w:rsidR="006F2C23">
        <w:rPr>
          <w:rFonts w:ascii="Arial" w:hAnsi="Arial" w:cs="Arial"/>
          <w:u w:val="single"/>
        </w:rPr>
        <w:t xml:space="preserve"> </w:t>
      </w:r>
    </w:p>
    <w:p w14:paraId="3E624BE9" w14:textId="7CCE2EB8" w:rsidR="00474275" w:rsidRPr="00B16407" w:rsidRDefault="003F45B5" w:rsidP="00474275">
      <w:pPr>
        <w:spacing w:before="240" w:line="520" w:lineRule="exact"/>
        <w:rPr>
          <w:rFonts w:ascii="Arial" w:hAnsi="Arial" w:cs="Arial"/>
          <w:b/>
          <w:sz w:val="40"/>
          <w:szCs w:val="40"/>
        </w:rPr>
      </w:pPr>
      <w:r>
        <w:rPr>
          <w:rFonts w:ascii="Arial" w:hAnsi="Arial" w:cs="Arial"/>
          <w:b/>
          <w:sz w:val="40"/>
          <w:szCs w:val="40"/>
        </w:rPr>
        <w:t>Linde M</w:t>
      </w:r>
      <w:r w:rsidR="00C92CD0">
        <w:rPr>
          <w:rFonts w:ascii="Arial" w:hAnsi="Arial" w:cs="Arial"/>
          <w:b/>
          <w:sz w:val="40"/>
          <w:szCs w:val="40"/>
        </w:rPr>
        <w:t xml:space="preserve">aterial </w:t>
      </w:r>
      <w:r>
        <w:rPr>
          <w:rFonts w:ascii="Arial" w:hAnsi="Arial" w:cs="Arial"/>
          <w:b/>
          <w:sz w:val="40"/>
          <w:szCs w:val="40"/>
        </w:rPr>
        <w:t>H</w:t>
      </w:r>
      <w:r w:rsidR="00C92CD0">
        <w:rPr>
          <w:rFonts w:ascii="Arial" w:hAnsi="Arial" w:cs="Arial"/>
          <w:b/>
          <w:sz w:val="40"/>
          <w:szCs w:val="40"/>
        </w:rPr>
        <w:t xml:space="preserve">andling </w:t>
      </w:r>
      <w:r w:rsidR="008554B7">
        <w:rPr>
          <w:rFonts w:ascii="Arial" w:hAnsi="Arial" w:cs="Arial"/>
          <w:b/>
          <w:sz w:val="40"/>
          <w:szCs w:val="40"/>
        </w:rPr>
        <w:t>nimmt</w:t>
      </w:r>
      <w:r>
        <w:rPr>
          <w:rFonts w:ascii="Arial" w:hAnsi="Arial" w:cs="Arial"/>
          <w:b/>
          <w:sz w:val="40"/>
          <w:szCs w:val="40"/>
        </w:rPr>
        <w:t xml:space="preserve"> Leuchtturmprojekt</w:t>
      </w:r>
      <w:r w:rsidR="00BA7666">
        <w:rPr>
          <w:rFonts w:ascii="Arial" w:hAnsi="Arial" w:cs="Arial"/>
          <w:b/>
          <w:sz w:val="40"/>
          <w:szCs w:val="40"/>
        </w:rPr>
        <w:t xml:space="preserve"> für Wasserstoff</w:t>
      </w:r>
      <w:r>
        <w:rPr>
          <w:rFonts w:ascii="Arial" w:hAnsi="Arial" w:cs="Arial"/>
          <w:b/>
          <w:sz w:val="40"/>
          <w:szCs w:val="40"/>
        </w:rPr>
        <w:t xml:space="preserve"> </w:t>
      </w:r>
      <w:r w:rsidR="008554B7">
        <w:rPr>
          <w:rFonts w:ascii="Arial" w:hAnsi="Arial" w:cs="Arial"/>
          <w:b/>
          <w:sz w:val="40"/>
          <w:szCs w:val="40"/>
        </w:rPr>
        <w:t>in Betrieb</w:t>
      </w:r>
    </w:p>
    <w:p w14:paraId="230F0770" w14:textId="77777777" w:rsidR="00474275" w:rsidRPr="00474275" w:rsidRDefault="00474275" w:rsidP="00B310E1">
      <w:pPr>
        <w:pStyle w:val="Textkrper"/>
        <w:spacing w:before="58" w:line="360" w:lineRule="auto"/>
        <w:rPr>
          <w:b/>
          <w:bCs/>
          <w:iCs/>
          <w:sz w:val="10"/>
          <w:szCs w:val="10"/>
          <w:lang w:val="de-DE"/>
        </w:rPr>
      </w:pPr>
    </w:p>
    <w:p w14:paraId="7A70CDFF" w14:textId="4FF89780" w:rsidR="005C166E" w:rsidRPr="005C166E" w:rsidRDefault="000C2BAA" w:rsidP="005C166E">
      <w:pPr>
        <w:pStyle w:val="Textkrper"/>
        <w:spacing w:before="58" w:line="360" w:lineRule="auto"/>
        <w:rPr>
          <w:b/>
          <w:bCs/>
          <w:iCs/>
          <w:sz w:val="22"/>
          <w:lang w:val="de-DE"/>
        </w:rPr>
      </w:pPr>
      <w:r w:rsidRPr="009D4C4E">
        <w:rPr>
          <w:b/>
          <w:bCs/>
          <w:iCs/>
          <w:sz w:val="22"/>
          <w:szCs w:val="22"/>
          <w:lang w:val="de-DE"/>
        </w:rPr>
        <w:t xml:space="preserve">Aschaffenburg, </w:t>
      </w:r>
      <w:r w:rsidR="00BF610C">
        <w:rPr>
          <w:b/>
          <w:bCs/>
          <w:iCs/>
          <w:sz w:val="22"/>
          <w:szCs w:val="22"/>
          <w:lang w:val="de-DE"/>
        </w:rPr>
        <w:t>11</w:t>
      </w:r>
      <w:r w:rsidR="00432E2D" w:rsidRPr="009D4C4E">
        <w:rPr>
          <w:b/>
          <w:bCs/>
          <w:iCs/>
          <w:sz w:val="22"/>
          <w:szCs w:val="22"/>
          <w:lang w:val="de-DE"/>
        </w:rPr>
        <w:t>.</w:t>
      </w:r>
      <w:r w:rsidR="00413C3E" w:rsidRPr="009D4C4E">
        <w:rPr>
          <w:b/>
          <w:bCs/>
          <w:iCs/>
          <w:sz w:val="22"/>
          <w:szCs w:val="22"/>
          <w:lang w:val="de-DE"/>
        </w:rPr>
        <w:t xml:space="preserve"> </w:t>
      </w:r>
      <w:r w:rsidR="00996CEB">
        <w:rPr>
          <w:b/>
          <w:bCs/>
          <w:iCs/>
          <w:sz w:val="22"/>
          <w:szCs w:val="22"/>
          <w:lang w:val="de-DE"/>
        </w:rPr>
        <w:t>M</w:t>
      </w:r>
      <w:r w:rsidR="00BF610C">
        <w:rPr>
          <w:b/>
          <w:bCs/>
          <w:iCs/>
          <w:sz w:val="22"/>
          <w:szCs w:val="22"/>
          <w:lang w:val="de-DE"/>
        </w:rPr>
        <w:t>ai</w:t>
      </w:r>
      <w:r w:rsidR="00432E2D" w:rsidRPr="009D4C4E">
        <w:rPr>
          <w:b/>
          <w:bCs/>
          <w:iCs/>
          <w:sz w:val="22"/>
          <w:szCs w:val="22"/>
          <w:lang w:val="de-DE"/>
        </w:rPr>
        <w:t xml:space="preserve"> </w:t>
      </w:r>
      <w:r w:rsidRPr="009D4C4E">
        <w:rPr>
          <w:b/>
          <w:bCs/>
          <w:iCs/>
          <w:sz w:val="22"/>
          <w:szCs w:val="22"/>
          <w:lang w:val="de-DE"/>
        </w:rPr>
        <w:t>20</w:t>
      </w:r>
      <w:r w:rsidR="0084752A" w:rsidRPr="009D4C4E">
        <w:rPr>
          <w:b/>
          <w:bCs/>
          <w:iCs/>
          <w:sz w:val="22"/>
          <w:szCs w:val="22"/>
          <w:lang w:val="de-DE"/>
        </w:rPr>
        <w:t>2</w:t>
      </w:r>
      <w:r w:rsidR="00C17E0C">
        <w:rPr>
          <w:b/>
          <w:bCs/>
          <w:iCs/>
          <w:sz w:val="22"/>
          <w:szCs w:val="22"/>
          <w:lang w:val="de-DE"/>
        </w:rPr>
        <w:t>3</w:t>
      </w:r>
      <w:r w:rsidR="000127A4">
        <w:rPr>
          <w:b/>
          <w:bCs/>
          <w:iCs/>
          <w:sz w:val="22"/>
          <w:szCs w:val="22"/>
          <w:lang w:val="de-DE"/>
        </w:rPr>
        <w:t xml:space="preserve"> </w:t>
      </w:r>
      <w:r w:rsidRPr="009D4C4E">
        <w:rPr>
          <w:b/>
          <w:bCs/>
          <w:iCs/>
          <w:sz w:val="22"/>
          <w:szCs w:val="22"/>
          <w:lang w:val="de-DE"/>
        </w:rPr>
        <w:t>–</w:t>
      </w:r>
      <w:r w:rsidR="00FD6CBE">
        <w:rPr>
          <w:b/>
          <w:bCs/>
          <w:iCs/>
          <w:sz w:val="22"/>
          <w:szCs w:val="22"/>
          <w:lang w:val="de-DE"/>
        </w:rPr>
        <w:t xml:space="preserve"> </w:t>
      </w:r>
      <w:r w:rsidR="00B17558">
        <w:rPr>
          <w:b/>
          <w:bCs/>
          <w:iCs/>
          <w:sz w:val="22"/>
          <w:szCs w:val="22"/>
          <w:lang w:val="de-DE"/>
        </w:rPr>
        <w:t>Es ist ein</w:t>
      </w:r>
      <w:r w:rsidR="00F341EA">
        <w:rPr>
          <w:b/>
          <w:bCs/>
          <w:iCs/>
          <w:sz w:val="22"/>
          <w:szCs w:val="22"/>
          <w:lang w:val="de-DE"/>
        </w:rPr>
        <w:t xml:space="preserve"> P</w:t>
      </w:r>
      <w:r w:rsidR="00DB44ED">
        <w:rPr>
          <w:b/>
          <w:bCs/>
          <w:iCs/>
          <w:sz w:val="22"/>
          <w:szCs w:val="22"/>
          <w:lang w:val="de-DE"/>
        </w:rPr>
        <w:t>ilotp</w:t>
      </w:r>
      <w:r w:rsidR="00F341EA">
        <w:rPr>
          <w:b/>
          <w:bCs/>
          <w:iCs/>
          <w:sz w:val="22"/>
          <w:szCs w:val="22"/>
          <w:lang w:val="de-DE"/>
        </w:rPr>
        <w:t>rojekt</w:t>
      </w:r>
      <w:r w:rsidR="00B17558">
        <w:rPr>
          <w:b/>
          <w:bCs/>
          <w:iCs/>
          <w:sz w:val="22"/>
          <w:szCs w:val="22"/>
          <w:lang w:val="de-DE"/>
        </w:rPr>
        <w:t>, das</w:t>
      </w:r>
      <w:r w:rsidR="007F1CC7">
        <w:rPr>
          <w:b/>
          <w:bCs/>
          <w:iCs/>
          <w:sz w:val="22"/>
          <w:szCs w:val="22"/>
          <w:lang w:val="de-DE"/>
        </w:rPr>
        <w:t xml:space="preserve"> </w:t>
      </w:r>
      <w:r w:rsidR="00E84A03">
        <w:rPr>
          <w:b/>
          <w:bCs/>
          <w:iCs/>
          <w:sz w:val="22"/>
          <w:lang w:val="de-DE"/>
        </w:rPr>
        <w:t xml:space="preserve">deutschland- und </w:t>
      </w:r>
      <w:r w:rsidR="002116D4">
        <w:rPr>
          <w:b/>
          <w:bCs/>
          <w:iCs/>
          <w:sz w:val="22"/>
          <w:lang w:val="de-DE"/>
        </w:rPr>
        <w:t xml:space="preserve">sogar </w:t>
      </w:r>
      <w:r w:rsidR="00E84A03">
        <w:rPr>
          <w:b/>
          <w:bCs/>
          <w:iCs/>
          <w:sz w:val="22"/>
          <w:lang w:val="de-DE"/>
        </w:rPr>
        <w:t>europaweit</w:t>
      </w:r>
      <w:r w:rsidR="007F1CC7">
        <w:rPr>
          <w:b/>
          <w:bCs/>
          <w:iCs/>
          <w:sz w:val="22"/>
          <w:szCs w:val="22"/>
          <w:lang w:val="de-DE"/>
        </w:rPr>
        <w:t xml:space="preserve"> </w:t>
      </w:r>
      <w:r w:rsidR="00B23E19">
        <w:rPr>
          <w:b/>
          <w:bCs/>
          <w:iCs/>
          <w:sz w:val="22"/>
          <w:szCs w:val="22"/>
          <w:lang w:val="de-DE"/>
        </w:rPr>
        <w:t>in der Branche</w:t>
      </w:r>
      <w:r w:rsidR="00F07D9C">
        <w:rPr>
          <w:b/>
          <w:bCs/>
          <w:iCs/>
          <w:sz w:val="22"/>
          <w:szCs w:val="22"/>
          <w:lang w:val="de-DE"/>
        </w:rPr>
        <w:t xml:space="preserve"> </w:t>
      </w:r>
      <w:r w:rsidR="007F1CC7">
        <w:rPr>
          <w:b/>
          <w:bCs/>
          <w:iCs/>
          <w:sz w:val="22"/>
          <w:szCs w:val="22"/>
          <w:lang w:val="de-DE"/>
        </w:rPr>
        <w:t>seinesgleichen</w:t>
      </w:r>
      <w:r w:rsidR="00B17558">
        <w:rPr>
          <w:b/>
          <w:bCs/>
          <w:iCs/>
          <w:sz w:val="22"/>
          <w:szCs w:val="22"/>
          <w:lang w:val="de-DE"/>
        </w:rPr>
        <w:t xml:space="preserve"> sucht</w:t>
      </w:r>
      <w:r w:rsidR="007F1CC7">
        <w:rPr>
          <w:b/>
          <w:bCs/>
          <w:iCs/>
          <w:sz w:val="22"/>
          <w:szCs w:val="22"/>
          <w:lang w:val="de-DE"/>
        </w:rPr>
        <w:t xml:space="preserve">: </w:t>
      </w:r>
      <w:r w:rsidR="00C65A5D">
        <w:rPr>
          <w:b/>
          <w:bCs/>
          <w:iCs/>
          <w:sz w:val="22"/>
          <w:szCs w:val="22"/>
          <w:lang w:val="de-DE"/>
        </w:rPr>
        <w:t xml:space="preserve">Mit einer eigenen Infrastruktur </w:t>
      </w:r>
      <w:r w:rsidR="00A55FA9">
        <w:rPr>
          <w:b/>
          <w:bCs/>
          <w:iCs/>
          <w:sz w:val="22"/>
          <w:szCs w:val="22"/>
          <w:lang w:val="de-DE"/>
        </w:rPr>
        <w:t>produziert</w:t>
      </w:r>
      <w:r w:rsidR="003D2E6C">
        <w:rPr>
          <w:b/>
          <w:bCs/>
          <w:iCs/>
          <w:sz w:val="22"/>
          <w:szCs w:val="22"/>
          <w:lang w:val="de-DE"/>
        </w:rPr>
        <w:t xml:space="preserve"> </w:t>
      </w:r>
      <w:r w:rsidR="006C01B9">
        <w:rPr>
          <w:b/>
          <w:bCs/>
          <w:iCs/>
          <w:sz w:val="22"/>
          <w:szCs w:val="22"/>
          <w:lang w:val="de-DE"/>
        </w:rPr>
        <w:t xml:space="preserve">Linde Material Handling (MH) </w:t>
      </w:r>
      <w:r w:rsidR="005226B1">
        <w:rPr>
          <w:b/>
          <w:bCs/>
          <w:iCs/>
          <w:sz w:val="22"/>
          <w:szCs w:val="22"/>
          <w:lang w:val="de-DE"/>
        </w:rPr>
        <w:t xml:space="preserve">ab sofort </w:t>
      </w:r>
      <w:r w:rsidR="003D2E6C">
        <w:rPr>
          <w:b/>
          <w:bCs/>
          <w:iCs/>
          <w:sz w:val="22"/>
          <w:szCs w:val="22"/>
          <w:lang w:val="de-DE"/>
        </w:rPr>
        <w:t>grüne</w:t>
      </w:r>
      <w:r w:rsidR="00A55FA9">
        <w:rPr>
          <w:b/>
          <w:bCs/>
          <w:iCs/>
          <w:sz w:val="22"/>
          <w:szCs w:val="22"/>
          <w:lang w:val="de-DE"/>
        </w:rPr>
        <w:t>n</w:t>
      </w:r>
      <w:r w:rsidR="003D2E6C">
        <w:rPr>
          <w:b/>
          <w:bCs/>
          <w:iCs/>
          <w:sz w:val="22"/>
          <w:szCs w:val="22"/>
          <w:lang w:val="de-DE"/>
        </w:rPr>
        <w:t xml:space="preserve"> Wasserstoff</w:t>
      </w:r>
      <w:r w:rsidR="00A871A9">
        <w:rPr>
          <w:b/>
          <w:bCs/>
          <w:iCs/>
          <w:sz w:val="22"/>
          <w:szCs w:val="22"/>
          <w:lang w:val="de-DE"/>
        </w:rPr>
        <w:t xml:space="preserve"> </w:t>
      </w:r>
      <w:r w:rsidR="009B5100">
        <w:rPr>
          <w:b/>
          <w:bCs/>
          <w:iCs/>
          <w:sz w:val="22"/>
          <w:szCs w:val="22"/>
          <w:lang w:val="de-DE"/>
        </w:rPr>
        <w:t xml:space="preserve">und </w:t>
      </w:r>
      <w:r w:rsidR="00DD7593">
        <w:rPr>
          <w:b/>
          <w:bCs/>
          <w:iCs/>
          <w:sz w:val="22"/>
          <w:szCs w:val="22"/>
          <w:lang w:val="de-DE"/>
        </w:rPr>
        <w:t>versorgt</w:t>
      </w:r>
      <w:r w:rsidR="009B5100">
        <w:rPr>
          <w:b/>
          <w:bCs/>
          <w:iCs/>
          <w:sz w:val="22"/>
          <w:szCs w:val="22"/>
          <w:lang w:val="de-DE"/>
        </w:rPr>
        <w:t xml:space="preserve"> damit</w:t>
      </w:r>
      <w:r w:rsidR="00EE63AA">
        <w:rPr>
          <w:b/>
          <w:bCs/>
          <w:iCs/>
          <w:sz w:val="22"/>
          <w:szCs w:val="22"/>
          <w:lang w:val="de-DE"/>
        </w:rPr>
        <w:t xml:space="preserve"> </w:t>
      </w:r>
      <w:r w:rsidR="00864A20">
        <w:rPr>
          <w:b/>
          <w:bCs/>
          <w:iCs/>
          <w:sz w:val="22"/>
          <w:szCs w:val="22"/>
          <w:lang w:val="de-DE"/>
        </w:rPr>
        <w:t>21 Brennstoffzellenstapler</w:t>
      </w:r>
      <w:r w:rsidR="00C70BD5">
        <w:rPr>
          <w:b/>
          <w:bCs/>
          <w:iCs/>
          <w:sz w:val="22"/>
          <w:szCs w:val="22"/>
          <w:lang w:val="de-DE"/>
        </w:rPr>
        <w:t xml:space="preserve"> der Werksflotte</w:t>
      </w:r>
      <w:r w:rsidR="00F91F92">
        <w:rPr>
          <w:b/>
          <w:bCs/>
          <w:iCs/>
          <w:sz w:val="22"/>
          <w:szCs w:val="22"/>
          <w:lang w:val="de-DE"/>
        </w:rPr>
        <w:t xml:space="preserve"> </w:t>
      </w:r>
      <w:r w:rsidR="00DD7593">
        <w:rPr>
          <w:b/>
          <w:bCs/>
          <w:iCs/>
          <w:sz w:val="22"/>
          <w:szCs w:val="22"/>
          <w:lang w:val="de-DE"/>
        </w:rPr>
        <w:t>mit Energie</w:t>
      </w:r>
      <w:r w:rsidR="00A871A9">
        <w:rPr>
          <w:b/>
          <w:bCs/>
          <w:iCs/>
          <w:sz w:val="22"/>
          <w:szCs w:val="22"/>
          <w:lang w:val="de-DE"/>
        </w:rPr>
        <w:t xml:space="preserve">. </w:t>
      </w:r>
      <w:r w:rsidR="00345371">
        <w:rPr>
          <w:b/>
          <w:bCs/>
          <w:iCs/>
          <w:sz w:val="22"/>
          <w:szCs w:val="22"/>
          <w:lang w:val="de-DE"/>
        </w:rPr>
        <w:t xml:space="preserve">Am </w:t>
      </w:r>
      <w:r w:rsidR="006136CB">
        <w:rPr>
          <w:b/>
          <w:bCs/>
          <w:iCs/>
          <w:sz w:val="22"/>
          <w:szCs w:val="22"/>
          <w:lang w:val="de-DE"/>
        </w:rPr>
        <w:t xml:space="preserve">Donnerstag, </w:t>
      </w:r>
      <w:r w:rsidR="00345371">
        <w:rPr>
          <w:b/>
          <w:bCs/>
          <w:iCs/>
          <w:sz w:val="22"/>
          <w:szCs w:val="22"/>
          <w:lang w:val="de-DE"/>
        </w:rPr>
        <w:t>11. Mai</w:t>
      </w:r>
      <w:r w:rsidR="006136CB">
        <w:rPr>
          <w:b/>
          <w:bCs/>
          <w:iCs/>
          <w:sz w:val="22"/>
          <w:szCs w:val="22"/>
          <w:lang w:val="de-DE"/>
        </w:rPr>
        <w:t>,</w:t>
      </w:r>
      <w:r w:rsidR="00345371">
        <w:rPr>
          <w:b/>
          <w:bCs/>
          <w:iCs/>
          <w:sz w:val="22"/>
          <w:szCs w:val="22"/>
          <w:lang w:val="de-DE"/>
        </w:rPr>
        <w:t xml:space="preserve"> wurde</w:t>
      </w:r>
      <w:r w:rsidR="00CD37DE">
        <w:rPr>
          <w:b/>
          <w:bCs/>
          <w:iCs/>
          <w:sz w:val="22"/>
          <w:szCs w:val="22"/>
          <w:lang w:val="de-DE"/>
        </w:rPr>
        <w:t xml:space="preserve">n Anlage und Fahrzeuge </w:t>
      </w:r>
      <w:r w:rsidR="006D33C5">
        <w:rPr>
          <w:b/>
          <w:bCs/>
          <w:iCs/>
          <w:sz w:val="22"/>
          <w:szCs w:val="22"/>
          <w:lang w:val="de-DE"/>
        </w:rPr>
        <w:t xml:space="preserve">am Standort Aschaffenburg </w:t>
      </w:r>
      <w:r w:rsidR="00CD37DE">
        <w:rPr>
          <w:b/>
          <w:bCs/>
          <w:iCs/>
          <w:sz w:val="22"/>
          <w:szCs w:val="22"/>
          <w:lang w:val="de-DE"/>
        </w:rPr>
        <w:t xml:space="preserve">feierlich </w:t>
      </w:r>
      <w:r w:rsidR="00B40583">
        <w:rPr>
          <w:b/>
          <w:bCs/>
          <w:iCs/>
          <w:sz w:val="22"/>
          <w:szCs w:val="22"/>
          <w:lang w:val="de-DE"/>
        </w:rPr>
        <w:t>in Betrieb genommen</w:t>
      </w:r>
      <w:r w:rsidR="00327DC0">
        <w:rPr>
          <w:b/>
          <w:bCs/>
          <w:iCs/>
          <w:sz w:val="22"/>
          <w:szCs w:val="22"/>
          <w:lang w:val="de-DE"/>
        </w:rPr>
        <w:t>.</w:t>
      </w:r>
      <w:r w:rsidR="004D43EF">
        <w:rPr>
          <w:b/>
          <w:bCs/>
          <w:iCs/>
          <w:sz w:val="22"/>
          <w:szCs w:val="22"/>
          <w:lang w:val="de-DE"/>
        </w:rPr>
        <w:t xml:space="preserve"> </w:t>
      </w:r>
      <w:r w:rsidR="005A7301">
        <w:rPr>
          <w:b/>
          <w:bCs/>
          <w:iCs/>
          <w:sz w:val="22"/>
          <w:szCs w:val="22"/>
          <w:lang w:val="de-DE"/>
        </w:rPr>
        <w:t xml:space="preserve">Die </w:t>
      </w:r>
      <w:r w:rsidR="001D6A72">
        <w:rPr>
          <w:b/>
          <w:bCs/>
          <w:iCs/>
          <w:sz w:val="22"/>
          <w:szCs w:val="22"/>
          <w:lang w:val="de-DE"/>
        </w:rPr>
        <w:t>Investition</w:t>
      </w:r>
      <w:r w:rsidR="005A7301">
        <w:rPr>
          <w:b/>
          <w:bCs/>
          <w:iCs/>
          <w:sz w:val="22"/>
          <w:szCs w:val="22"/>
          <w:lang w:val="de-DE"/>
        </w:rPr>
        <w:t xml:space="preserve"> wird</w:t>
      </w:r>
      <w:r w:rsidR="001D6A72">
        <w:rPr>
          <w:b/>
          <w:bCs/>
          <w:iCs/>
          <w:sz w:val="22"/>
          <w:szCs w:val="22"/>
          <w:lang w:val="de-DE"/>
        </w:rPr>
        <w:t xml:space="preserve"> </w:t>
      </w:r>
      <w:r w:rsidR="00284649">
        <w:rPr>
          <w:b/>
          <w:bCs/>
          <w:iCs/>
          <w:sz w:val="22"/>
          <w:szCs w:val="22"/>
          <w:lang w:val="de-DE"/>
        </w:rPr>
        <w:t xml:space="preserve">durch das </w:t>
      </w:r>
      <w:r w:rsidR="00C043B7" w:rsidRPr="00C043B7">
        <w:rPr>
          <w:b/>
          <w:bCs/>
          <w:iCs/>
          <w:sz w:val="22"/>
          <w:lang w:val="de-DE"/>
        </w:rPr>
        <w:t xml:space="preserve">Bundesministerium für Digitales und Verkehr </w:t>
      </w:r>
      <w:r w:rsidR="00C043B7">
        <w:rPr>
          <w:b/>
          <w:bCs/>
          <w:iCs/>
          <w:sz w:val="22"/>
          <w:lang w:val="de-DE"/>
        </w:rPr>
        <w:t>(</w:t>
      </w:r>
      <w:r w:rsidR="00FA0474">
        <w:rPr>
          <w:b/>
          <w:bCs/>
          <w:iCs/>
          <w:sz w:val="22"/>
          <w:lang w:val="de-DE"/>
        </w:rPr>
        <w:t>BMDV</w:t>
      </w:r>
      <w:r w:rsidR="00FA0474" w:rsidRPr="00DA0FFC">
        <w:rPr>
          <w:b/>
          <w:bCs/>
          <w:iCs/>
          <w:sz w:val="22"/>
          <w:szCs w:val="22"/>
          <w:lang w:val="de-DE"/>
        </w:rPr>
        <w:t>)</w:t>
      </w:r>
      <w:r w:rsidR="00DA0FFC" w:rsidRPr="00DA0FFC">
        <w:rPr>
          <w:b/>
          <w:bCs/>
          <w:iCs/>
          <w:sz w:val="22"/>
          <w:szCs w:val="22"/>
          <w:lang w:val="de-DE"/>
        </w:rPr>
        <w:t xml:space="preserve"> </w:t>
      </w:r>
      <w:r w:rsidR="005A7301">
        <w:rPr>
          <w:b/>
          <w:bCs/>
          <w:iCs/>
          <w:sz w:val="22"/>
          <w:szCs w:val="22"/>
          <w:lang w:val="de-DE"/>
        </w:rPr>
        <w:t xml:space="preserve">gefördert, </w:t>
      </w:r>
      <w:r w:rsidR="00DA0FFC" w:rsidRPr="00DA0FFC">
        <w:rPr>
          <w:b/>
          <w:bCs/>
          <w:iCs/>
          <w:sz w:val="22"/>
          <w:szCs w:val="22"/>
          <w:lang w:val="de-DE"/>
        </w:rPr>
        <w:t>durch die NOW GmbH koordiniert und durch den Projektträger Jülich (PtJ) umgesetzt</w:t>
      </w:r>
      <w:r w:rsidR="005A7301">
        <w:rPr>
          <w:b/>
          <w:bCs/>
          <w:iCs/>
          <w:sz w:val="22"/>
          <w:szCs w:val="22"/>
          <w:lang w:val="de-DE"/>
        </w:rPr>
        <w:t>. Ziel ist es</w:t>
      </w:r>
      <w:r w:rsidR="00761ADE">
        <w:rPr>
          <w:b/>
          <w:bCs/>
          <w:iCs/>
          <w:sz w:val="22"/>
          <w:szCs w:val="22"/>
          <w:lang w:val="de-DE"/>
        </w:rPr>
        <w:t>,</w:t>
      </w:r>
      <w:r w:rsidR="00983A67">
        <w:rPr>
          <w:b/>
          <w:bCs/>
          <w:iCs/>
          <w:sz w:val="22"/>
          <w:lang w:val="de-DE"/>
        </w:rPr>
        <w:t xml:space="preserve"> Erfahrungen </w:t>
      </w:r>
      <w:r w:rsidR="00D87F78">
        <w:rPr>
          <w:b/>
          <w:bCs/>
          <w:iCs/>
          <w:sz w:val="22"/>
          <w:lang w:val="de-DE"/>
        </w:rPr>
        <w:t>zu sammeln</w:t>
      </w:r>
      <w:r w:rsidR="002E54E1">
        <w:rPr>
          <w:b/>
          <w:bCs/>
          <w:iCs/>
          <w:sz w:val="22"/>
          <w:lang w:val="de-DE"/>
        </w:rPr>
        <w:t xml:space="preserve"> und </w:t>
      </w:r>
      <w:r w:rsidR="00D47323">
        <w:rPr>
          <w:b/>
          <w:bCs/>
          <w:iCs/>
          <w:sz w:val="22"/>
          <w:lang w:val="de-DE"/>
        </w:rPr>
        <w:t>Expertenwissen aufzubauen</w:t>
      </w:r>
      <w:r w:rsidR="002E54E1">
        <w:rPr>
          <w:b/>
          <w:bCs/>
          <w:iCs/>
          <w:sz w:val="22"/>
          <w:lang w:val="de-DE"/>
        </w:rPr>
        <w:t>, um</w:t>
      </w:r>
      <w:r w:rsidR="00D87F78">
        <w:rPr>
          <w:b/>
          <w:bCs/>
          <w:iCs/>
          <w:sz w:val="22"/>
          <w:lang w:val="de-DE"/>
        </w:rPr>
        <w:t xml:space="preserve"> Kunden </w:t>
      </w:r>
      <w:r w:rsidR="00A02353">
        <w:rPr>
          <w:b/>
          <w:bCs/>
          <w:iCs/>
          <w:sz w:val="22"/>
          <w:lang w:val="de-DE"/>
        </w:rPr>
        <w:t xml:space="preserve">beim Einsatz </w:t>
      </w:r>
      <w:r w:rsidR="007D0EFD">
        <w:rPr>
          <w:b/>
          <w:bCs/>
          <w:iCs/>
          <w:sz w:val="22"/>
          <w:lang w:val="de-DE"/>
        </w:rPr>
        <w:t xml:space="preserve">von Wasserstoff </w:t>
      </w:r>
      <w:r w:rsidR="00A02353">
        <w:rPr>
          <w:b/>
          <w:bCs/>
          <w:iCs/>
          <w:sz w:val="22"/>
          <w:lang w:val="de-DE"/>
        </w:rPr>
        <w:t xml:space="preserve">in </w:t>
      </w:r>
      <w:r w:rsidR="00245DA8">
        <w:rPr>
          <w:b/>
          <w:bCs/>
          <w:iCs/>
          <w:sz w:val="22"/>
          <w:lang w:val="de-DE"/>
        </w:rPr>
        <w:t>Materialflussprozesse</w:t>
      </w:r>
      <w:r w:rsidR="00A02353">
        <w:rPr>
          <w:b/>
          <w:bCs/>
          <w:iCs/>
          <w:sz w:val="22"/>
          <w:lang w:val="de-DE"/>
        </w:rPr>
        <w:t>n</w:t>
      </w:r>
      <w:r w:rsidR="00245DA8">
        <w:rPr>
          <w:b/>
          <w:bCs/>
          <w:iCs/>
          <w:sz w:val="22"/>
          <w:lang w:val="de-DE"/>
        </w:rPr>
        <w:t xml:space="preserve"> </w:t>
      </w:r>
      <w:r w:rsidR="00CD31D0">
        <w:rPr>
          <w:b/>
          <w:bCs/>
          <w:iCs/>
          <w:sz w:val="22"/>
          <w:lang w:val="de-DE"/>
        </w:rPr>
        <w:t>umfassend</w:t>
      </w:r>
      <w:r w:rsidR="00FC5926">
        <w:rPr>
          <w:b/>
          <w:bCs/>
          <w:iCs/>
          <w:sz w:val="22"/>
          <w:lang w:val="de-DE"/>
        </w:rPr>
        <w:t xml:space="preserve"> </w:t>
      </w:r>
      <w:r w:rsidR="000A2A91">
        <w:rPr>
          <w:b/>
          <w:bCs/>
          <w:iCs/>
          <w:sz w:val="22"/>
          <w:lang w:val="de-DE"/>
        </w:rPr>
        <w:t>beraten</w:t>
      </w:r>
      <w:r w:rsidR="002E54E1">
        <w:rPr>
          <w:b/>
          <w:bCs/>
          <w:iCs/>
          <w:sz w:val="22"/>
          <w:lang w:val="de-DE"/>
        </w:rPr>
        <w:t xml:space="preserve"> </w:t>
      </w:r>
      <w:r w:rsidR="00FF307C">
        <w:rPr>
          <w:b/>
          <w:bCs/>
          <w:iCs/>
          <w:sz w:val="22"/>
          <w:lang w:val="de-DE"/>
        </w:rPr>
        <w:t xml:space="preserve">und begleiten </w:t>
      </w:r>
      <w:r w:rsidR="002E54E1">
        <w:rPr>
          <w:b/>
          <w:bCs/>
          <w:iCs/>
          <w:sz w:val="22"/>
          <w:lang w:val="de-DE"/>
        </w:rPr>
        <w:t>zu können</w:t>
      </w:r>
      <w:r w:rsidR="000A2A91">
        <w:rPr>
          <w:b/>
          <w:bCs/>
          <w:iCs/>
          <w:sz w:val="22"/>
          <w:lang w:val="de-DE"/>
        </w:rPr>
        <w:t xml:space="preserve">. </w:t>
      </w:r>
      <w:r w:rsidR="00A138D8">
        <w:rPr>
          <w:b/>
          <w:bCs/>
          <w:iCs/>
          <w:sz w:val="22"/>
          <w:lang w:val="de-DE"/>
        </w:rPr>
        <w:t xml:space="preserve"> </w:t>
      </w:r>
    </w:p>
    <w:p w14:paraId="24316516" w14:textId="77777777" w:rsidR="0064208F" w:rsidRPr="002B49BC" w:rsidRDefault="0064208F" w:rsidP="00B310E1">
      <w:pPr>
        <w:pStyle w:val="Textkrper"/>
        <w:spacing w:before="58" w:line="360" w:lineRule="auto"/>
        <w:rPr>
          <w:b/>
          <w:bCs/>
          <w:iCs/>
          <w:sz w:val="16"/>
          <w:szCs w:val="16"/>
          <w:lang w:val="de-DE"/>
        </w:rPr>
      </w:pPr>
    </w:p>
    <w:p w14:paraId="3C1EFF40" w14:textId="3D7C011F" w:rsidR="00F816F4" w:rsidRDefault="00BF771D" w:rsidP="00F816F4">
      <w:pPr>
        <w:autoSpaceDE w:val="0"/>
        <w:autoSpaceDN w:val="0"/>
        <w:adjustRightInd w:val="0"/>
        <w:spacing w:line="360" w:lineRule="auto"/>
        <w:rPr>
          <w:rFonts w:ascii="Arial" w:hAnsi="Arial" w:cs="Arial"/>
          <w:sz w:val="22"/>
        </w:rPr>
      </w:pPr>
      <w:r>
        <w:rPr>
          <w:rFonts w:ascii="Arial" w:hAnsi="Arial" w:cs="Arial"/>
          <w:sz w:val="22"/>
          <w:szCs w:val="22"/>
        </w:rPr>
        <w:t>„</w:t>
      </w:r>
      <w:r w:rsidR="00AD183D">
        <w:rPr>
          <w:rFonts w:ascii="Arial" w:hAnsi="Arial" w:cs="Arial"/>
          <w:sz w:val="22"/>
          <w:szCs w:val="22"/>
        </w:rPr>
        <w:t>D</w:t>
      </w:r>
      <w:r w:rsidR="00EF0442">
        <w:rPr>
          <w:rFonts w:ascii="Arial" w:hAnsi="Arial" w:cs="Arial"/>
          <w:sz w:val="22"/>
          <w:szCs w:val="22"/>
        </w:rPr>
        <w:t xml:space="preserve">as Thema Energie </w:t>
      </w:r>
      <w:r w:rsidR="00C334DD">
        <w:rPr>
          <w:rFonts w:ascii="Arial" w:hAnsi="Arial" w:cs="Arial"/>
          <w:sz w:val="22"/>
          <w:szCs w:val="22"/>
        </w:rPr>
        <w:t>entwickel</w:t>
      </w:r>
      <w:r w:rsidR="00A76C5C">
        <w:rPr>
          <w:rFonts w:ascii="Arial" w:hAnsi="Arial" w:cs="Arial"/>
          <w:sz w:val="22"/>
          <w:szCs w:val="22"/>
        </w:rPr>
        <w:t>t</w:t>
      </w:r>
      <w:r w:rsidR="00C334DD">
        <w:rPr>
          <w:rFonts w:ascii="Arial" w:hAnsi="Arial" w:cs="Arial"/>
          <w:sz w:val="22"/>
          <w:szCs w:val="22"/>
        </w:rPr>
        <w:t xml:space="preserve"> sich</w:t>
      </w:r>
      <w:r w:rsidR="00D40009">
        <w:rPr>
          <w:rFonts w:ascii="Arial" w:hAnsi="Arial" w:cs="Arial"/>
          <w:sz w:val="22"/>
          <w:szCs w:val="22"/>
        </w:rPr>
        <w:t xml:space="preserve"> zu einer </w:t>
      </w:r>
      <w:r w:rsidR="00431713">
        <w:rPr>
          <w:rFonts w:ascii="Arial" w:hAnsi="Arial" w:cs="Arial"/>
          <w:sz w:val="22"/>
          <w:szCs w:val="22"/>
        </w:rPr>
        <w:t xml:space="preserve">der </w:t>
      </w:r>
      <w:r w:rsidR="00D40009">
        <w:rPr>
          <w:rFonts w:ascii="Arial" w:hAnsi="Arial" w:cs="Arial"/>
          <w:sz w:val="22"/>
          <w:szCs w:val="22"/>
        </w:rPr>
        <w:t>gr</w:t>
      </w:r>
      <w:r w:rsidR="00BE1DF1">
        <w:rPr>
          <w:rFonts w:ascii="Arial" w:hAnsi="Arial" w:cs="Arial"/>
          <w:sz w:val="22"/>
          <w:szCs w:val="22"/>
        </w:rPr>
        <w:t>o</w:t>
      </w:r>
      <w:r w:rsidR="00D40009">
        <w:rPr>
          <w:rFonts w:ascii="Arial" w:hAnsi="Arial" w:cs="Arial"/>
          <w:sz w:val="22"/>
          <w:szCs w:val="22"/>
        </w:rPr>
        <w:t>ßen</w:t>
      </w:r>
      <w:r w:rsidR="00BE1286">
        <w:rPr>
          <w:rFonts w:ascii="Arial" w:hAnsi="Arial" w:cs="Arial"/>
          <w:sz w:val="22"/>
          <w:szCs w:val="22"/>
        </w:rPr>
        <w:t xml:space="preserve"> Herausforderungen </w:t>
      </w:r>
      <w:r w:rsidR="0037126B">
        <w:rPr>
          <w:rFonts w:ascii="Arial" w:hAnsi="Arial" w:cs="Arial"/>
          <w:sz w:val="22"/>
          <w:szCs w:val="22"/>
        </w:rPr>
        <w:t>d</w:t>
      </w:r>
      <w:r w:rsidR="00A3163D">
        <w:rPr>
          <w:rFonts w:ascii="Arial" w:hAnsi="Arial" w:cs="Arial"/>
          <w:sz w:val="22"/>
          <w:szCs w:val="22"/>
        </w:rPr>
        <w:t>ies</w:t>
      </w:r>
      <w:r w:rsidR="00BE1286">
        <w:rPr>
          <w:rFonts w:ascii="Arial" w:hAnsi="Arial" w:cs="Arial"/>
          <w:sz w:val="22"/>
          <w:szCs w:val="22"/>
        </w:rPr>
        <w:t>er Dekade</w:t>
      </w:r>
      <w:r w:rsidR="000304EC">
        <w:rPr>
          <w:rFonts w:ascii="Arial" w:hAnsi="Arial" w:cs="Arial"/>
          <w:sz w:val="22"/>
          <w:szCs w:val="22"/>
        </w:rPr>
        <w:t xml:space="preserve"> und darüber hinaus</w:t>
      </w:r>
      <w:r w:rsidR="008202E6">
        <w:rPr>
          <w:rFonts w:ascii="Arial" w:hAnsi="Arial" w:cs="Arial"/>
          <w:sz w:val="22"/>
          <w:szCs w:val="22"/>
        </w:rPr>
        <w:t>“, sagt</w:t>
      </w:r>
      <w:r w:rsidR="00AD1509">
        <w:rPr>
          <w:rFonts w:ascii="Arial" w:hAnsi="Arial" w:cs="Arial"/>
          <w:sz w:val="22"/>
          <w:szCs w:val="22"/>
        </w:rPr>
        <w:t>e</w:t>
      </w:r>
      <w:r w:rsidR="004B51FD">
        <w:rPr>
          <w:rFonts w:ascii="Arial" w:hAnsi="Arial" w:cs="Arial"/>
          <w:sz w:val="22"/>
          <w:szCs w:val="22"/>
        </w:rPr>
        <w:t xml:space="preserve"> Stefan Prokosch, Senior Vice President Brand Management Linde Material Handling</w:t>
      </w:r>
      <w:r w:rsidR="00A543CC">
        <w:rPr>
          <w:rFonts w:ascii="Arial" w:hAnsi="Arial" w:cs="Arial"/>
          <w:sz w:val="22"/>
          <w:szCs w:val="22"/>
        </w:rPr>
        <w:t>,</w:t>
      </w:r>
      <w:r w:rsidR="004B51FD">
        <w:rPr>
          <w:rFonts w:ascii="Arial" w:hAnsi="Arial" w:cs="Arial"/>
          <w:sz w:val="22"/>
          <w:szCs w:val="22"/>
        </w:rPr>
        <w:t xml:space="preserve"> anlässlich der Eröffnungsfeier. </w:t>
      </w:r>
      <w:r w:rsidR="00E52E6F">
        <w:rPr>
          <w:rFonts w:ascii="Arial" w:hAnsi="Arial" w:cs="Arial"/>
          <w:sz w:val="22"/>
          <w:szCs w:val="22"/>
        </w:rPr>
        <w:t>„</w:t>
      </w:r>
      <w:r w:rsidR="00986873">
        <w:rPr>
          <w:rFonts w:ascii="Arial" w:hAnsi="Arial" w:cs="Arial"/>
          <w:sz w:val="22"/>
          <w:szCs w:val="22"/>
        </w:rPr>
        <w:t xml:space="preserve">Bei der Suche nach </w:t>
      </w:r>
      <w:r w:rsidR="00F11F5E">
        <w:rPr>
          <w:rFonts w:ascii="Arial" w:hAnsi="Arial" w:cs="Arial"/>
          <w:sz w:val="22"/>
          <w:szCs w:val="22"/>
        </w:rPr>
        <w:t>möglichen</w:t>
      </w:r>
      <w:r w:rsidR="002D0F66">
        <w:rPr>
          <w:rFonts w:ascii="Arial" w:hAnsi="Arial" w:cs="Arial"/>
          <w:sz w:val="22"/>
          <w:szCs w:val="22"/>
        </w:rPr>
        <w:t xml:space="preserve"> </w:t>
      </w:r>
      <w:r w:rsidR="002E6E92">
        <w:rPr>
          <w:rFonts w:ascii="Arial" w:hAnsi="Arial" w:cs="Arial"/>
          <w:sz w:val="22"/>
          <w:szCs w:val="22"/>
        </w:rPr>
        <w:t>Lösungen</w:t>
      </w:r>
      <w:r w:rsidR="002D0F66">
        <w:rPr>
          <w:rFonts w:ascii="Arial" w:hAnsi="Arial" w:cs="Arial"/>
          <w:sz w:val="22"/>
          <w:szCs w:val="22"/>
        </w:rPr>
        <w:t xml:space="preserve"> </w:t>
      </w:r>
      <w:r w:rsidR="00877846">
        <w:rPr>
          <w:rFonts w:ascii="Arial" w:hAnsi="Arial" w:cs="Arial"/>
          <w:sz w:val="22"/>
          <w:szCs w:val="22"/>
        </w:rPr>
        <w:t xml:space="preserve">sehen wir </w:t>
      </w:r>
      <w:r w:rsidR="00B87A86">
        <w:rPr>
          <w:rFonts w:ascii="Arial" w:hAnsi="Arial" w:cs="Arial"/>
          <w:sz w:val="22"/>
          <w:szCs w:val="22"/>
        </w:rPr>
        <w:t>Wasserstoff als eine Option im Energiemix der Zukunft.</w:t>
      </w:r>
      <w:r w:rsidR="00E52E6F">
        <w:rPr>
          <w:rFonts w:ascii="Arial" w:hAnsi="Arial" w:cs="Arial"/>
          <w:sz w:val="22"/>
          <w:szCs w:val="22"/>
        </w:rPr>
        <w:t>“</w:t>
      </w:r>
      <w:r w:rsidR="00A61322">
        <w:rPr>
          <w:rFonts w:ascii="Arial" w:hAnsi="Arial" w:cs="Arial"/>
          <w:sz w:val="22"/>
          <w:szCs w:val="22"/>
        </w:rPr>
        <w:t xml:space="preserve"> </w:t>
      </w:r>
      <w:r w:rsidR="00B65E39">
        <w:rPr>
          <w:rFonts w:ascii="Arial" w:hAnsi="Arial" w:cs="Arial"/>
          <w:sz w:val="22"/>
          <w:szCs w:val="22"/>
        </w:rPr>
        <w:t xml:space="preserve">Das gelte </w:t>
      </w:r>
      <w:r w:rsidR="005C5482">
        <w:rPr>
          <w:rFonts w:ascii="Arial" w:hAnsi="Arial" w:cs="Arial"/>
          <w:sz w:val="22"/>
          <w:szCs w:val="22"/>
        </w:rPr>
        <w:t>nicht zuletzt</w:t>
      </w:r>
      <w:r w:rsidR="00B65E39">
        <w:rPr>
          <w:rFonts w:ascii="Arial" w:hAnsi="Arial" w:cs="Arial"/>
          <w:sz w:val="22"/>
          <w:szCs w:val="22"/>
        </w:rPr>
        <w:t xml:space="preserve"> für </w:t>
      </w:r>
      <w:r w:rsidR="005C5482">
        <w:rPr>
          <w:rFonts w:ascii="Arial" w:hAnsi="Arial" w:cs="Arial"/>
          <w:sz w:val="22"/>
          <w:szCs w:val="22"/>
        </w:rPr>
        <w:t>Anwendungen in der</w:t>
      </w:r>
      <w:r w:rsidR="00057684">
        <w:rPr>
          <w:rFonts w:ascii="Arial" w:hAnsi="Arial" w:cs="Arial"/>
          <w:sz w:val="22"/>
          <w:szCs w:val="22"/>
        </w:rPr>
        <w:t xml:space="preserve"> Intralogistik</w:t>
      </w:r>
      <w:r w:rsidR="00B65E39">
        <w:rPr>
          <w:rFonts w:ascii="Arial" w:hAnsi="Arial" w:cs="Arial"/>
          <w:sz w:val="22"/>
          <w:szCs w:val="22"/>
        </w:rPr>
        <w:t>. Denn n</w:t>
      </w:r>
      <w:r w:rsidR="00F12FBA">
        <w:rPr>
          <w:rFonts w:ascii="Arial" w:hAnsi="Arial" w:cs="Arial"/>
          <w:sz w:val="22"/>
          <w:szCs w:val="22"/>
        </w:rPr>
        <w:t xml:space="preserve">eben der </w:t>
      </w:r>
      <w:r w:rsidR="00095515">
        <w:rPr>
          <w:rFonts w:ascii="Arial" w:hAnsi="Arial" w:cs="Arial"/>
          <w:sz w:val="22"/>
          <w:szCs w:val="22"/>
        </w:rPr>
        <w:t xml:space="preserve">potenziellen Klimaneutralität </w:t>
      </w:r>
      <w:r w:rsidR="003502E6">
        <w:rPr>
          <w:rFonts w:ascii="Arial" w:hAnsi="Arial" w:cs="Arial"/>
          <w:sz w:val="22"/>
          <w:szCs w:val="22"/>
        </w:rPr>
        <w:t xml:space="preserve">sei vor allem </w:t>
      </w:r>
      <w:r w:rsidR="00095515">
        <w:rPr>
          <w:rFonts w:ascii="Arial" w:hAnsi="Arial" w:cs="Arial"/>
          <w:sz w:val="22"/>
          <w:szCs w:val="22"/>
        </w:rPr>
        <w:t xml:space="preserve">das </w:t>
      </w:r>
      <w:r w:rsidR="00A211DD">
        <w:rPr>
          <w:rFonts w:ascii="Arial" w:hAnsi="Arial" w:cs="Arial"/>
          <w:sz w:val="22"/>
          <w:szCs w:val="22"/>
        </w:rPr>
        <w:t>schnelle Betanken der Flurförderzeuge</w:t>
      </w:r>
      <w:r w:rsidR="00A93FDA">
        <w:rPr>
          <w:rFonts w:ascii="Arial" w:hAnsi="Arial" w:cs="Arial"/>
          <w:sz w:val="22"/>
          <w:szCs w:val="22"/>
        </w:rPr>
        <w:t xml:space="preserve"> mit Wasserstoff</w:t>
      </w:r>
      <w:r w:rsidR="003502E6">
        <w:rPr>
          <w:rFonts w:ascii="Arial" w:hAnsi="Arial" w:cs="Arial"/>
          <w:sz w:val="22"/>
          <w:szCs w:val="22"/>
        </w:rPr>
        <w:t xml:space="preserve"> </w:t>
      </w:r>
      <w:r w:rsidR="005F7315">
        <w:rPr>
          <w:rFonts w:ascii="Arial" w:hAnsi="Arial" w:cs="Arial"/>
          <w:sz w:val="22"/>
          <w:szCs w:val="22"/>
        </w:rPr>
        <w:t>bei intensiven Mehrschichteinsätzen</w:t>
      </w:r>
      <w:r w:rsidR="00DC3FE1" w:rsidRPr="00DC3FE1">
        <w:rPr>
          <w:rFonts w:ascii="Arial" w:hAnsi="Arial" w:cs="Arial"/>
          <w:sz w:val="22"/>
          <w:szCs w:val="22"/>
        </w:rPr>
        <w:t xml:space="preserve"> </w:t>
      </w:r>
      <w:r w:rsidR="00DC3FE1">
        <w:rPr>
          <w:rFonts w:ascii="Arial" w:hAnsi="Arial" w:cs="Arial"/>
          <w:sz w:val="22"/>
          <w:szCs w:val="22"/>
        </w:rPr>
        <w:t>ein großer Vorteil</w:t>
      </w:r>
      <w:r w:rsidR="005F7315">
        <w:rPr>
          <w:rFonts w:ascii="Arial" w:hAnsi="Arial" w:cs="Arial"/>
          <w:sz w:val="22"/>
          <w:szCs w:val="22"/>
        </w:rPr>
        <w:t xml:space="preserve">. </w:t>
      </w:r>
      <w:r w:rsidR="001F4337">
        <w:rPr>
          <w:rFonts w:ascii="Arial" w:hAnsi="Arial" w:cs="Arial"/>
          <w:sz w:val="22"/>
          <w:szCs w:val="22"/>
        </w:rPr>
        <w:t>„E</w:t>
      </w:r>
      <w:r w:rsidR="006B3B45">
        <w:rPr>
          <w:rFonts w:ascii="Arial" w:hAnsi="Arial" w:cs="Arial"/>
          <w:sz w:val="22"/>
          <w:szCs w:val="22"/>
        </w:rPr>
        <w:t>ine dreiminütige</w:t>
      </w:r>
      <w:r w:rsidR="006243CC">
        <w:rPr>
          <w:rFonts w:ascii="Arial" w:hAnsi="Arial" w:cs="Arial"/>
          <w:sz w:val="22"/>
          <w:szCs w:val="22"/>
        </w:rPr>
        <w:t xml:space="preserve"> Betankungszeit </w:t>
      </w:r>
      <w:r w:rsidR="001F4337">
        <w:rPr>
          <w:rFonts w:ascii="Arial" w:hAnsi="Arial" w:cs="Arial"/>
          <w:sz w:val="22"/>
          <w:szCs w:val="22"/>
        </w:rPr>
        <w:t xml:space="preserve">entspricht </w:t>
      </w:r>
      <w:r w:rsidR="006243CC">
        <w:rPr>
          <w:rFonts w:ascii="Arial" w:hAnsi="Arial" w:cs="Arial"/>
          <w:sz w:val="22"/>
          <w:szCs w:val="22"/>
        </w:rPr>
        <w:t xml:space="preserve">einer vergleichbaren Ladeleistung von ca. </w:t>
      </w:r>
      <w:r w:rsidR="00845D85">
        <w:rPr>
          <w:rFonts w:ascii="Arial" w:hAnsi="Arial" w:cs="Arial"/>
          <w:sz w:val="22"/>
          <w:szCs w:val="22"/>
        </w:rPr>
        <w:t>480</w:t>
      </w:r>
      <w:r w:rsidR="006243CC">
        <w:rPr>
          <w:rFonts w:ascii="Arial" w:hAnsi="Arial" w:cs="Arial"/>
          <w:sz w:val="22"/>
          <w:szCs w:val="22"/>
        </w:rPr>
        <w:t xml:space="preserve"> kW</w:t>
      </w:r>
      <w:r w:rsidR="00A00140">
        <w:rPr>
          <w:rFonts w:ascii="Arial" w:hAnsi="Arial" w:cs="Arial"/>
          <w:sz w:val="22"/>
          <w:szCs w:val="22"/>
        </w:rPr>
        <w:t xml:space="preserve">“, </w:t>
      </w:r>
      <w:r w:rsidR="00774C16">
        <w:rPr>
          <w:rFonts w:ascii="Arial" w:hAnsi="Arial" w:cs="Arial"/>
          <w:sz w:val="22"/>
          <w:szCs w:val="22"/>
        </w:rPr>
        <w:t>verdeutlicht</w:t>
      </w:r>
      <w:r w:rsidR="009F0356">
        <w:rPr>
          <w:rFonts w:ascii="Arial" w:hAnsi="Arial" w:cs="Arial"/>
          <w:sz w:val="22"/>
          <w:szCs w:val="22"/>
        </w:rPr>
        <w:t>e</w:t>
      </w:r>
      <w:r w:rsidR="00774C16">
        <w:rPr>
          <w:rFonts w:ascii="Arial" w:hAnsi="Arial" w:cs="Arial"/>
          <w:sz w:val="22"/>
          <w:szCs w:val="22"/>
        </w:rPr>
        <w:t xml:space="preserve"> Prokosch</w:t>
      </w:r>
      <w:r w:rsidR="006243CC">
        <w:rPr>
          <w:rFonts w:ascii="Arial" w:hAnsi="Arial" w:cs="Arial"/>
          <w:sz w:val="22"/>
          <w:szCs w:val="22"/>
        </w:rPr>
        <w:t xml:space="preserve">. </w:t>
      </w:r>
      <w:r w:rsidR="008C7E0F">
        <w:rPr>
          <w:rFonts w:ascii="Arial" w:hAnsi="Arial" w:cs="Arial"/>
          <w:sz w:val="22"/>
          <w:szCs w:val="22"/>
        </w:rPr>
        <w:t xml:space="preserve">Darüber hinaus könne </w:t>
      </w:r>
      <w:r w:rsidR="00774C16">
        <w:rPr>
          <w:rFonts w:ascii="Arial" w:hAnsi="Arial" w:cs="Arial"/>
          <w:sz w:val="22"/>
          <w:szCs w:val="22"/>
        </w:rPr>
        <w:t xml:space="preserve">der Energieträger </w:t>
      </w:r>
      <w:r w:rsidR="00B42D0C">
        <w:rPr>
          <w:rFonts w:ascii="Arial" w:hAnsi="Arial" w:cs="Arial"/>
          <w:sz w:val="22"/>
          <w:szCs w:val="22"/>
        </w:rPr>
        <w:t xml:space="preserve">bei einer </w:t>
      </w:r>
      <w:r w:rsidR="00373A76">
        <w:rPr>
          <w:rFonts w:ascii="Arial" w:hAnsi="Arial" w:cs="Arial"/>
          <w:sz w:val="22"/>
          <w:szCs w:val="22"/>
        </w:rPr>
        <w:t xml:space="preserve">zukünftig </w:t>
      </w:r>
      <w:r w:rsidR="00B42D0C">
        <w:rPr>
          <w:rFonts w:ascii="Arial" w:hAnsi="Arial" w:cs="Arial"/>
          <w:sz w:val="22"/>
          <w:szCs w:val="22"/>
        </w:rPr>
        <w:t xml:space="preserve">stärkeren Nutzung regenerativer Energiequellen </w:t>
      </w:r>
      <w:r w:rsidR="00D33CA5">
        <w:rPr>
          <w:rFonts w:ascii="Arial" w:hAnsi="Arial" w:cs="Arial"/>
          <w:sz w:val="22"/>
          <w:szCs w:val="22"/>
        </w:rPr>
        <w:t>als</w:t>
      </w:r>
      <w:r w:rsidR="00320AE1">
        <w:rPr>
          <w:rFonts w:ascii="Arial" w:hAnsi="Arial" w:cs="Arial"/>
          <w:sz w:val="22"/>
          <w:szCs w:val="22"/>
        </w:rPr>
        <w:t xml:space="preserve"> </w:t>
      </w:r>
      <w:r w:rsidR="00115FF4">
        <w:rPr>
          <w:rFonts w:ascii="Arial" w:hAnsi="Arial" w:cs="Arial"/>
          <w:sz w:val="22"/>
          <w:szCs w:val="22"/>
        </w:rPr>
        <w:t xml:space="preserve">Energiespeicher </w:t>
      </w:r>
      <w:r w:rsidR="004168AF">
        <w:rPr>
          <w:rFonts w:ascii="Arial" w:hAnsi="Arial" w:cs="Arial"/>
          <w:sz w:val="22"/>
          <w:szCs w:val="22"/>
        </w:rPr>
        <w:t>fungieren</w:t>
      </w:r>
      <w:r w:rsidR="00D33CA5">
        <w:rPr>
          <w:rFonts w:ascii="Arial" w:hAnsi="Arial" w:cs="Arial"/>
          <w:sz w:val="22"/>
          <w:szCs w:val="22"/>
        </w:rPr>
        <w:t xml:space="preserve">, um </w:t>
      </w:r>
      <w:r w:rsidR="00373A76">
        <w:rPr>
          <w:rFonts w:ascii="Arial" w:hAnsi="Arial" w:cs="Arial"/>
          <w:sz w:val="22"/>
          <w:szCs w:val="22"/>
        </w:rPr>
        <w:t>beispielsweise</w:t>
      </w:r>
      <w:r w:rsidR="00975DF9">
        <w:rPr>
          <w:rFonts w:ascii="Arial" w:hAnsi="Arial" w:cs="Arial"/>
          <w:sz w:val="22"/>
          <w:szCs w:val="22"/>
        </w:rPr>
        <w:t xml:space="preserve"> </w:t>
      </w:r>
      <w:r w:rsidR="00E769C4">
        <w:rPr>
          <w:rFonts w:ascii="Arial" w:hAnsi="Arial" w:cs="Arial"/>
          <w:sz w:val="22"/>
          <w:szCs w:val="22"/>
        </w:rPr>
        <w:t>mittels</w:t>
      </w:r>
      <w:r w:rsidR="00975DF9">
        <w:rPr>
          <w:rFonts w:ascii="Arial" w:hAnsi="Arial" w:cs="Arial"/>
          <w:sz w:val="22"/>
          <w:szCs w:val="22"/>
        </w:rPr>
        <w:t xml:space="preserve"> Photovoltaik</w:t>
      </w:r>
      <w:r w:rsidR="001A4726">
        <w:rPr>
          <w:rFonts w:ascii="Arial" w:hAnsi="Arial" w:cs="Arial"/>
          <w:sz w:val="22"/>
          <w:szCs w:val="22"/>
        </w:rPr>
        <w:t xml:space="preserve"> oder Windkraft</w:t>
      </w:r>
      <w:r w:rsidR="00E769C4">
        <w:rPr>
          <w:rFonts w:ascii="Arial" w:hAnsi="Arial" w:cs="Arial"/>
          <w:sz w:val="22"/>
          <w:szCs w:val="22"/>
        </w:rPr>
        <w:t xml:space="preserve"> </w:t>
      </w:r>
      <w:r w:rsidR="00D33CA5">
        <w:rPr>
          <w:rFonts w:ascii="Arial" w:hAnsi="Arial" w:cs="Arial"/>
          <w:sz w:val="22"/>
          <w:szCs w:val="22"/>
        </w:rPr>
        <w:t>erzeugten Strom zwischenzuspeichern</w:t>
      </w:r>
      <w:r w:rsidR="00320AE1">
        <w:rPr>
          <w:rFonts w:ascii="Arial" w:hAnsi="Arial" w:cs="Arial"/>
          <w:sz w:val="22"/>
          <w:szCs w:val="22"/>
        </w:rPr>
        <w:t xml:space="preserve">. </w:t>
      </w:r>
      <w:r w:rsidR="00D4772A">
        <w:rPr>
          <w:rFonts w:ascii="Arial" w:hAnsi="Arial" w:cs="Arial"/>
          <w:sz w:val="22"/>
        </w:rPr>
        <w:t xml:space="preserve">„Wir </w:t>
      </w:r>
      <w:r w:rsidR="004F342C">
        <w:rPr>
          <w:rFonts w:ascii="Arial" w:hAnsi="Arial" w:cs="Arial"/>
          <w:sz w:val="22"/>
        </w:rPr>
        <w:t xml:space="preserve">wollen </w:t>
      </w:r>
      <w:r w:rsidR="006E7FC5">
        <w:rPr>
          <w:rFonts w:ascii="Arial" w:hAnsi="Arial" w:cs="Arial"/>
          <w:sz w:val="22"/>
        </w:rPr>
        <w:t xml:space="preserve">die gesamte Bandbreite an </w:t>
      </w:r>
      <w:r w:rsidR="006243CC">
        <w:rPr>
          <w:rFonts w:ascii="Arial" w:hAnsi="Arial" w:cs="Arial"/>
          <w:sz w:val="22"/>
        </w:rPr>
        <w:t xml:space="preserve">Energieversorgungslösungen </w:t>
      </w:r>
      <w:r w:rsidR="00D31EA4">
        <w:rPr>
          <w:rFonts w:ascii="Arial" w:hAnsi="Arial" w:cs="Arial"/>
          <w:sz w:val="22"/>
        </w:rPr>
        <w:t>im Portfolio haben</w:t>
      </w:r>
      <w:r w:rsidR="006E7FC5">
        <w:rPr>
          <w:rFonts w:ascii="Arial" w:hAnsi="Arial" w:cs="Arial"/>
          <w:sz w:val="22"/>
        </w:rPr>
        <w:t>, u</w:t>
      </w:r>
      <w:r w:rsidR="00D31EA4">
        <w:rPr>
          <w:rFonts w:ascii="Arial" w:hAnsi="Arial" w:cs="Arial"/>
          <w:sz w:val="22"/>
        </w:rPr>
        <w:t xml:space="preserve">m unseren Kunden die für sie beste Lösung anzubieten. </w:t>
      </w:r>
      <w:r w:rsidR="00F50666">
        <w:rPr>
          <w:rFonts w:ascii="Arial" w:hAnsi="Arial" w:cs="Arial"/>
          <w:sz w:val="22"/>
        </w:rPr>
        <w:t xml:space="preserve">Mit dieser Strategie bleiben </w:t>
      </w:r>
      <w:r w:rsidR="00AC3610">
        <w:rPr>
          <w:rFonts w:ascii="Arial" w:hAnsi="Arial" w:cs="Arial"/>
          <w:sz w:val="22"/>
        </w:rPr>
        <w:t>wir</w:t>
      </w:r>
      <w:r w:rsidR="00700359">
        <w:rPr>
          <w:rFonts w:ascii="Arial" w:hAnsi="Arial" w:cs="Arial"/>
          <w:sz w:val="22"/>
        </w:rPr>
        <w:t xml:space="preserve"> zudem</w:t>
      </w:r>
      <w:r w:rsidR="00AC3610">
        <w:rPr>
          <w:rFonts w:ascii="Arial" w:hAnsi="Arial" w:cs="Arial"/>
          <w:sz w:val="22"/>
        </w:rPr>
        <w:t xml:space="preserve"> flexibel</w:t>
      </w:r>
      <w:r w:rsidR="0065456D">
        <w:rPr>
          <w:rFonts w:ascii="Arial" w:hAnsi="Arial" w:cs="Arial"/>
          <w:sz w:val="22"/>
        </w:rPr>
        <w:t xml:space="preserve"> </w:t>
      </w:r>
      <w:r w:rsidR="00F50666">
        <w:rPr>
          <w:rFonts w:ascii="Arial" w:hAnsi="Arial" w:cs="Arial"/>
          <w:sz w:val="22"/>
        </w:rPr>
        <w:t xml:space="preserve">und </w:t>
      </w:r>
      <w:r w:rsidR="009710F6">
        <w:rPr>
          <w:rFonts w:ascii="Arial" w:hAnsi="Arial" w:cs="Arial"/>
          <w:sz w:val="22"/>
        </w:rPr>
        <w:t>sind offen für</w:t>
      </w:r>
      <w:r w:rsidR="009826A2">
        <w:rPr>
          <w:rFonts w:ascii="Arial" w:hAnsi="Arial" w:cs="Arial"/>
          <w:sz w:val="22"/>
        </w:rPr>
        <w:t xml:space="preserve"> unterschiedliche Entwicklungen. Denn: K</w:t>
      </w:r>
      <w:r w:rsidR="0065456D">
        <w:rPr>
          <w:rFonts w:ascii="Arial" w:hAnsi="Arial" w:cs="Arial"/>
          <w:sz w:val="22"/>
        </w:rPr>
        <w:t>einer weiß</w:t>
      </w:r>
      <w:r w:rsidR="001716F0">
        <w:rPr>
          <w:rFonts w:ascii="Arial" w:hAnsi="Arial" w:cs="Arial"/>
          <w:sz w:val="22"/>
        </w:rPr>
        <w:t xml:space="preserve"> heute</w:t>
      </w:r>
      <w:r w:rsidR="009710F6">
        <w:rPr>
          <w:rFonts w:ascii="Arial" w:hAnsi="Arial" w:cs="Arial"/>
          <w:sz w:val="22"/>
        </w:rPr>
        <w:t xml:space="preserve"> </w:t>
      </w:r>
      <w:r w:rsidR="00150EE4">
        <w:rPr>
          <w:rFonts w:ascii="Arial" w:hAnsi="Arial" w:cs="Arial"/>
          <w:sz w:val="22"/>
        </w:rPr>
        <w:t>so genau</w:t>
      </w:r>
      <w:r w:rsidR="0065456D">
        <w:rPr>
          <w:rFonts w:ascii="Arial" w:hAnsi="Arial" w:cs="Arial"/>
          <w:sz w:val="22"/>
        </w:rPr>
        <w:t xml:space="preserve">, wohin die Reise </w:t>
      </w:r>
      <w:r w:rsidR="00BA19DD">
        <w:rPr>
          <w:rFonts w:ascii="Arial" w:hAnsi="Arial" w:cs="Arial"/>
          <w:sz w:val="22"/>
        </w:rPr>
        <w:t>am Ende tatsächlich geht</w:t>
      </w:r>
      <w:r w:rsidR="006E4C9B">
        <w:rPr>
          <w:rFonts w:ascii="Arial" w:hAnsi="Arial" w:cs="Arial"/>
          <w:sz w:val="22"/>
        </w:rPr>
        <w:t>“, erklärt</w:t>
      </w:r>
      <w:r w:rsidR="009F0356">
        <w:rPr>
          <w:rFonts w:ascii="Arial" w:hAnsi="Arial" w:cs="Arial"/>
          <w:sz w:val="22"/>
        </w:rPr>
        <w:t>e</w:t>
      </w:r>
      <w:r w:rsidR="006E4C9B">
        <w:rPr>
          <w:rFonts w:ascii="Arial" w:hAnsi="Arial" w:cs="Arial"/>
          <w:sz w:val="22"/>
        </w:rPr>
        <w:t xml:space="preserve"> der </w:t>
      </w:r>
      <w:r w:rsidR="00E22A28">
        <w:rPr>
          <w:rFonts w:ascii="Arial" w:hAnsi="Arial" w:cs="Arial"/>
          <w:sz w:val="22"/>
        </w:rPr>
        <w:t xml:space="preserve">oberste </w:t>
      </w:r>
      <w:r w:rsidR="00181D19">
        <w:rPr>
          <w:rFonts w:ascii="Arial" w:hAnsi="Arial" w:cs="Arial"/>
          <w:sz w:val="22"/>
        </w:rPr>
        <w:t>Markenverantwortliche</w:t>
      </w:r>
      <w:r w:rsidR="00BA19DD">
        <w:rPr>
          <w:rFonts w:ascii="Arial" w:hAnsi="Arial" w:cs="Arial"/>
          <w:sz w:val="22"/>
        </w:rPr>
        <w:t>.</w:t>
      </w:r>
      <w:r w:rsidR="00F816F4" w:rsidRPr="00F816F4">
        <w:rPr>
          <w:rFonts w:ascii="Arial" w:hAnsi="Arial" w:cs="Arial"/>
          <w:sz w:val="22"/>
        </w:rPr>
        <w:t xml:space="preserve"> </w:t>
      </w:r>
    </w:p>
    <w:p w14:paraId="5F62A51D" w14:textId="7BE28F77" w:rsidR="00345F10" w:rsidRPr="00345F10" w:rsidRDefault="004C10D7" w:rsidP="00420793">
      <w:pPr>
        <w:autoSpaceDE w:val="0"/>
        <w:autoSpaceDN w:val="0"/>
        <w:adjustRightInd w:val="0"/>
        <w:spacing w:line="360" w:lineRule="auto"/>
        <w:rPr>
          <w:rFonts w:ascii="Arial" w:hAnsi="Arial" w:cs="Arial"/>
          <w:b/>
          <w:bCs/>
          <w:sz w:val="22"/>
          <w:szCs w:val="22"/>
        </w:rPr>
      </w:pPr>
      <w:r>
        <w:rPr>
          <w:rFonts w:ascii="Arial" w:hAnsi="Arial" w:cs="Arial"/>
          <w:b/>
          <w:bCs/>
          <w:sz w:val="22"/>
          <w:szCs w:val="22"/>
        </w:rPr>
        <w:lastRenderedPageBreak/>
        <w:t xml:space="preserve">Mut bewiesen, </w:t>
      </w:r>
      <w:r w:rsidR="009939AE">
        <w:rPr>
          <w:rFonts w:ascii="Arial" w:hAnsi="Arial" w:cs="Arial"/>
          <w:b/>
          <w:bCs/>
          <w:sz w:val="22"/>
          <w:szCs w:val="22"/>
        </w:rPr>
        <w:t xml:space="preserve">Neuland betreten </w:t>
      </w:r>
    </w:p>
    <w:p w14:paraId="7489406B" w14:textId="77777777" w:rsidR="00345F10" w:rsidRPr="00BC1330" w:rsidRDefault="00345F10" w:rsidP="00420793">
      <w:pPr>
        <w:autoSpaceDE w:val="0"/>
        <w:autoSpaceDN w:val="0"/>
        <w:adjustRightInd w:val="0"/>
        <w:spacing w:line="360" w:lineRule="auto"/>
        <w:rPr>
          <w:rFonts w:ascii="Arial" w:hAnsi="Arial" w:cs="Arial"/>
          <w:sz w:val="16"/>
          <w:szCs w:val="16"/>
        </w:rPr>
      </w:pPr>
    </w:p>
    <w:p w14:paraId="520E031C" w14:textId="373EB3FF" w:rsidR="004C10D7" w:rsidRDefault="00086ACB" w:rsidP="00D35364">
      <w:pPr>
        <w:autoSpaceDE w:val="0"/>
        <w:autoSpaceDN w:val="0"/>
        <w:adjustRightInd w:val="0"/>
        <w:spacing w:line="360" w:lineRule="auto"/>
        <w:rPr>
          <w:rFonts w:ascii="Arial" w:hAnsi="Arial" w:cs="Arial"/>
          <w:sz w:val="22"/>
          <w:szCs w:val="22"/>
        </w:rPr>
      </w:pPr>
      <w:r w:rsidRPr="00AC7692">
        <w:rPr>
          <w:rFonts w:ascii="Arial" w:hAnsi="Arial" w:cs="Arial"/>
          <w:sz w:val="22"/>
          <w:szCs w:val="22"/>
        </w:rPr>
        <w:t xml:space="preserve">Rund </w:t>
      </w:r>
      <w:r w:rsidR="00E80B69" w:rsidRPr="00AC7692">
        <w:rPr>
          <w:rFonts w:ascii="Arial" w:hAnsi="Arial" w:cs="Arial"/>
          <w:sz w:val="22"/>
          <w:szCs w:val="22"/>
        </w:rPr>
        <w:t>2,8</w:t>
      </w:r>
      <w:r w:rsidR="00C12A77" w:rsidRPr="00AC7692">
        <w:rPr>
          <w:rFonts w:ascii="Arial" w:hAnsi="Arial" w:cs="Arial"/>
          <w:sz w:val="22"/>
          <w:szCs w:val="22"/>
        </w:rPr>
        <w:t xml:space="preserve"> Mio</w:t>
      </w:r>
      <w:r w:rsidR="00C12A77">
        <w:rPr>
          <w:rFonts w:ascii="Arial" w:hAnsi="Arial" w:cs="Arial"/>
          <w:sz w:val="22"/>
          <w:szCs w:val="22"/>
        </w:rPr>
        <w:t xml:space="preserve">. Euro flossen in die Planung und </w:t>
      </w:r>
      <w:r w:rsidR="00E83C73">
        <w:rPr>
          <w:rFonts w:ascii="Arial" w:hAnsi="Arial" w:cs="Arial"/>
          <w:sz w:val="22"/>
          <w:szCs w:val="22"/>
        </w:rPr>
        <w:t xml:space="preserve">Errichtung der </w:t>
      </w:r>
      <w:r w:rsidR="00951124">
        <w:rPr>
          <w:rFonts w:ascii="Arial" w:hAnsi="Arial" w:cs="Arial"/>
          <w:sz w:val="22"/>
          <w:szCs w:val="22"/>
        </w:rPr>
        <w:t>Wasserstoffinfrastruktur</w:t>
      </w:r>
      <w:r w:rsidR="00D16B30">
        <w:rPr>
          <w:rFonts w:ascii="Arial" w:hAnsi="Arial" w:cs="Arial"/>
          <w:sz w:val="22"/>
          <w:szCs w:val="22"/>
        </w:rPr>
        <w:t xml:space="preserve">. </w:t>
      </w:r>
      <w:r w:rsidR="00E514F4">
        <w:rPr>
          <w:rFonts w:ascii="Arial" w:hAnsi="Arial" w:cs="Arial"/>
          <w:sz w:val="22"/>
          <w:szCs w:val="22"/>
        </w:rPr>
        <w:t>D</w:t>
      </w:r>
      <w:r w:rsidR="00341711">
        <w:rPr>
          <w:rFonts w:ascii="Arial" w:hAnsi="Arial" w:cs="Arial"/>
          <w:sz w:val="22"/>
          <w:szCs w:val="22"/>
        </w:rPr>
        <w:t>ie</w:t>
      </w:r>
      <w:r w:rsidR="00341711" w:rsidRPr="00341711">
        <w:rPr>
          <w:rFonts w:ascii="Arial" w:hAnsi="Arial" w:cs="Arial"/>
          <w:sz w:val="22"/>
          <w:szCs w:val="22"/>
        </w:rPr>
        <w:t xml:space="preserve"> </w:t>
      </w:r>
      <w:r w:rsidR="006136CB">
        <w:rPr>
          <w:rFonts w:ascii="Arial" w:hAnsi="Arial" w:cs="Arial"/>
          <w:sz w:val="22"/>
          <w:szCs w:val="22"/>
        </w:rPr>
        <w:t xml:space="preserve">Produktionsanlage </w:t>
      </w:r>
      <w:r w:rsidR="0080045D">
        <w:rPr>
          <w:rFonts w:ascii="Arial" w:hAnsi="Arial" w:cs="Arial"/>
          <w:sz w:val="22"/>
          <w:szCs w:val="22"/>
        </w:rPr>
        <w:t>entstand</w:t>
      </w:r>
      <w:r w:rsidR="009400F0">
        <w:rPr>
          <w:rFonts w:ascii="Arial" w:hAnsi="Arial" w:cs="Arial"/>
          <w:sz w:val="22"/>
          <w:szCs w:val="22"/>
        </w:rPr>
        <w:t xml:space="preserve"> </w:t>
      </w:r>
      <w:r w:rsidR="009E5261">
        <w:rPr>
          <w:rFonts w:ascii="Arial" w:hAnsi="Arial" w:cs="Arial"/>
          <w:sz w:val="22"/>
          <w:szCs w:val="22"/>
        </w:rPr>
        <w:t xml:space="preserve">in einer Bauzeit von elf Monaten </w:t>
      </w:r>
      <w:r w:rsidR="00341711">
        <w:rPr>
          <w:rFonts w:ascii="Arial" w:hAnsi="Arial" w:cs="Arial"/>
          <w:sz w:val="22"/>
          <w:szCs w:val="22"/>
        </w:rPr>
        <w:t xml:space="preserve">auf einer </w:t>
      </w:r>
      <w:r w:rsidR="00CF588A" w:rsidRPr="009D0119">
        <w:rPr>
          <w:rFonts w:ascii="Arial" w:hAnsi="Arial" w:cs="Arial"/>
          <w:sz w:val="22"/>
          <w:szCs w:val="22"/>
        </w:rPr>
        <w:t>2</w:t>
      </w:r>
      <w:r w:rsidR="00FD3872" w:rsidRPr="009D0119">
        <w:rPr>
          <w:rFonts w:ascii="Arial" w:hAnsi="Arial" w:cs="Arial"/>
          <w:sz w:val="22"/>
          <w:szCs w:val="22"/>
        </w:rPr>
        <w:t>8</w:t>
      </w:r>
      <w:r w:rsidR="00CF588A" w:rsidRPr="009D0119">
        <w:rPr>
          <w:rFonts w:ascii="Arial" w:hAnsi="Arial" w:cs="Arial"/>
          <w:sz w:val="22"/>
          <w:szCs w:val="22"/>
        </w:rPr>
        <w:t xml:space="preserve">0 </w:t>
      </w:r>
      <w:r w:rsidR="00341711" w:rsidRPr="009D0119">
        <w:rPr>
          <w:rFonts w:ascii="Arial" w:hAnsi="Arial" w:cs="Arial"/>
          <w:sz w:val="22"/>
          <w:szCs w:val="22"/>
        </w:rPr>
        <w:t>qm großen</w:t>
      </w:r>
      <w:r w:rsidR="00341711">
        <w:rPr>
          <w:rFonts w:ascii="Arial" w:hAnsi="Arial" w:cs="Arial"/>
          <w:sz w:val="22"/>
          <w:szCs w:val="22"/>
        </w:rPr>
        <w:t xml:space="preserve"> Bestandsfläche </w:t>
      </w:r>
      <w:r w:rsidR="009400F0">
        <w:rPr>
          <w:rFonts w:ascii="Arial" w:hAnsi="Arial" w:cs="Arial"/>
          <w:sz w:val="22"/>
          <w:szCs w:val="22"/>
        </w:rPr>
        <w:t xml:space="preserve">an </w:t>
      </w:r>
      <w:r w:rsidR="006136CB">
        <w:rPr>
          <w:rFonts w:ascii="Arial" w:hAnsi="Arial" w:cs="Arial"/>
          <w:sz w:val="22"/>
          <w:szCs w:val="22"/>
        </w:rPr>
        <w:t xml:space="preserve">einer </w:t>
      </w:r>
      <w:r w:rsidR="009400F0">
        <w:rPr>
          <w:rFonts w:ascii="Arial" w:hAnsi="Arial" w:cs="Arial"/>
          <w:sz w:val="22"/>
          <w:szCs w:val="22"/>
        </w:rPr>
        <w:t>verkehrsgünstige</w:t>
      </w:r>
      <w:r w:rsidR="006136CB">
        <w:rPr>
          <w:rFonts w:ascii="Arial" w:hAnsi="Arial" w:cs="Arial"/>
          <w:sz w:val="22"/>
          <w:szCs w:val="22"/>
        </w:rPr>
        <w:t>n</w:t>
      </w:r>
      <w:r w:rsidR="009400F0">
        <w:rPr>
          <w:rFonts w:ascii="Arial" w:hAnsi="Arial" w:cs="Arial"/>
          <w:sz w:val="22"/>
          <w:szCs w:val="22"/>
        </w:rPr>
        <w:t xml:space="preserve"> </w:t>
      </w:r>
      <w:r w:rsidR="0080045D">
        <w:rPr>
          <w:rFonts w:ascii="Arial" w:hAnsi="Arial" w:cs="Arial"/>
          <w:sz w:val="22"/>
          <w:szCs w:val="22"/>
        </w:rPr>
        <w:t>Stelle</w:t>
      </w:r>
      <w:r w:rsidR="009400F0">
        <w:rPr>
          <w:rFonts w:ascii="Arial" w:hAnsi="Arial" w:cs="Arial"/>
          <w:sz w:val="22"/>
          <w:szCs w:val="22"/>
        </w:rPr>
        <w:t xml:space="preserve"> i</w:t>
      </w:r>
      <w:r w:rsidR="00F26B26">
        <w:rPr>
          <w:rFonts w:ascii="Arial" w:hAnsi="Arial" w:cs="Arial"/>
          <w:sz w:val="22"/>
          <w:szCs w:val="22"/>
        </w:rPr>
        <w:t>nnerhalb des</w:t>
      </w:r>
      <w:r w:rsidR="009400F0">
        <w:rPr>
          <w:rFonts w:ascii="Arial" w:hAnsi="Arial" w:cs="Arial"/>
          <w:sz w:val="22"/>
          <w:szCs w:val="22"/>
        </w:rPr>
        <w:t xml:space="preserve"> </w:t>
      </w:r>
      <w:r w:rsidR="009754EB">
        <w:rPr>
          <w:rFonts w:ascii="Arial" w:hAnsi="Arial" w:cs="Arial"/>
          <w:sz w:val="22"/>
          <w:szCs w:val="22"/>
        </w:rPr>
        <w:t>Fertigungs- und Montagew</w:t>
      </w:r>
      <w:r w:rsidR="009400F0">
        <w:rPr>
          <w:rFonts w:ascii="Arial" w:hAnsi="Arial" w:cs="Arial"/>
          <w:sz w:val="22"/>
          <w:szCs w:val="22"/>
        </w:rPr>
        <w:t>erk</w:t>
      </w:r>
      <w:r w:rsidR="00F26B26">
        <w:rPr>
          <w:rFonts w:ascii="Arial" w:hAnsi="Arial" w:cs="Arial"/>
          <w:sz w:val="22"/>
          <w:szCs w:val="22"/>
        </w:rPr>
        <w:t>s</w:t>
      </w:r>
      <w:r w:rsidR="00403E15">
        <w:rPr>
          <w:rFonts w:ascii="Arial" w:hAnsi="Arial" w:cs="Arial"/>
          <w:sz w:val="22"/>
          <w:szCs w:val="22"/>
        </w:rPr>
        <w:t>.</w:t>
      </w:r>
      <w:r w:rsidR="00341711">
        <w:rPr>
          <w:rFonts w:ascii="Arial" w:hAnsi="Arial" w:cs="Arial"/>
          <w:sz w:val="22"/>
          <w:szCs w:val="22"/>
        </w:rPr>
        <w:t xml:space="preserve"> </w:t>
      </w:r>
      <w:r w:rsidR="00D35364">
        <w:rPr>
          <w:rFonts w:ascii="Arial" w:hAnsi="Arial" w:cs="Arial"/>
          <w:sz w:val="22"/>
          <w:szCs w:val="22"/>
        </w:rPr>
        <w:t xml:space="preserve">Rund 50 </w:t>
      </w:r>
      <w:r w:rsidR="001F4337">
        <w:rPr>
          <w:rFonts w:ascii="Arial" w:hAnsi="Arial" w:cs="Arial"/>
          <w:sz w:val="22"/>
          <w:szCs w:val="22"/>
        </w:rPr>
        <w:t>Subunternehmen</w:t>
      </w:r>
      <w:r w:rsidR="00E80B69">
        <w:rPr>
          <w:rFonts w:ascii="Arial" w:hAnsi="Arial" w:cs="Arial"/>
          <w:sz w:val="22"/>
          <w:szCs w:val="22"/>
        </w:rPr>
        <w:t xml:space="preserve"> </w:t>
      </w:r>
      <w:r w:rsidR="00D35364">
        <w:rPr>
          <w:rFonts w:ascii="Arial" w:hAnsi="Arial" w:cs="Arial"/>
          <w:sz w:val="22"/>
          <w:szCs w:val="22"/>
        </w:rPr>
        <w:t xml:space="preserve">waren unter der Regie des </w:t>
      </w:r>
      <w:r w:rsidR="00D35364" w:rsidRPr="006A71B4">
        <w:rPr>
          <w:rFonts w:ascii="Arial" w:hAnsi="Arial" w:cs="Arial"/>
          <w:sz w:val="22"/>
          <w:szCs w:val="22"/>
        </w:rPr>
        <w:t>Generalunternehmer</w:t>
      </w:r>
      <w:r w:rsidR="00D35364">
        <w:rPr>
          <w:rFonts w:ascii="Arial" w:hAnsi="Arial" w:cs="Arial"/>
          <w:sz w:val="22"/>
          <w:szCs w:val="22"/>
        </w:rPr>
        <w:t>s</w:t>
      </w:r>
      <w:r w:rsidR="00D35364" w:rsidRPr="006A71B4">
        <w:rPr>
          <w:rFonts w:ascii="Arial" w:hAnsi="Arial" w:cs="Arial"/>
          <w:sz w:val="22"/>
          <w:szCs w:val="22"/>
        </w:rPr>
        <w:t xml:space="preserve"> Covalion, ein</w:t>
      </w:r>
      <w:r w:rsidR="00D35364">
        <w:rPr>
          <w:rFonts w:ascii="Arial" w:hAnsi="Arial" w:cs="Arial"/>
          <w:sz w:val="22"/>
          <w:szCs w:val="22"/>
        </w:rPr>
        <w:t>e</w:t>
      </w:r>
      <w:r w:rsidR="005342A9">
        <w:rPr>
          <w:rFonts w:ascii="Arial" w:hAnsi="Arial" w:cs="Arial"/>
          <w:sz w:val="22"/>
          <w:szCs w:val="22"/>
        </w:rPr>
        <w:t>r Marke</w:t>
      </w:r>
      <w:r w:rsidR="00D35364" w:rsidRPr="006A71B4">
        <w:rPr>
          <w:rFonts w:ascii="Arial" w:hAnsi="Arial" w:cs="Arial"/>
          <w:sz w:val="22"/>
          <w:szCs w:val="22"/>
        </w:rPr>
        <w:t xml:space="preserve"> der Framatome</w:t>
      </w:r>
      <w:r w:rsidR="00D35364">
        <w:rPr>
          <w:rFonts w:ascii="Arial" w:hAnsi="Arial" w:cs="Arial"/>
          <w:sz w:val="22"/>
          <w:szCs w:val="22"/>
        </w:rPr>
        <w:t xml:space="preserve">, </w:t>
      </w:r>
      <w:r w:rsidR="006243CC">
        <w:rPr>
          <w:rFonts w:ascii="Arial" w:hAnsi="Arial" w:cs="Arial"/>
          <w:sz w:val="22"/>
          <w:szCs w:val="22"/>
        </w:rPr>
        <w:t xml:space="preserve">und der Bauabteilung </w:t>
      </w:r>
      <w:r w:rsidR="001F4337">
        <w:rPr>
          <w:rFonts w:ascii="Arial" w:hAnsi="Arial" w:cs="Arial"/>
          <w:sz w:val="22"/>
          <w:szCs w:val="22"/>
        </w:rPr>
        <w:t xml:space="preserve">von Linde MH </w:t>
      </w:r>
      <w:r w:rsidR="00D35364">
        <w:rPr>
          <w:rFonts w:ascii="Arial" w:hAnsi="Arial" w:cs="Arial"/>
          <w:sz w:val="22"/>
          <w:szCs w:val="22"/>
        </w:rPr>
        <w:t>an der Errichtung der Wasserstoffinfrastruktur beteiligt</w:t>
      </w:r>
      <w:r w:rsidR="00D35364" w:rsidRPr="006A71B4">
        <w:rPr>
          <w:rFonts w:ascii="Arial" w:hAnsi="Arial" w:cs="Arial"/>
          <w:sz w:val="22"/>
          <w:szCs w:val="22"/>
        </w:rPr>
        <w:t>.</w:t>
      </w:r>
      <w:r w:rsidR="00D35364">
        <w:rPr>
          <w:rFonts w:ascii="Arial" w:hAnsi="Arial" w:cs="Arial"/>
          <w:sz w:val="22"/>
          <w:szCs w:val="22"/>
        </w:rPr>
        <w:t xml:space="preserve"> </w:t>
      </w:r>
    </w:p>
    <w:p w14:paraId="1AA31C48" w14:textId="77777777" w:rsidR="007B719E" w:rsidRPr="00F378F3" w:rsidRDefault="007B719E" w:rsidP="00D35364">
      <w:pPr>
        <w:autoSpaceDE w:val="0"/>
        <w:autoSpaceDN w:val="0"/>
        <w:adjustRightInd w:val="0"/>
        <w:spacing w:line="360" w:lineRule="auto"/>
        <w:rPr>
          <w:rFonts w:ascii="Arial" w:hAnsi="Arial" w:cs="Arial"/>
          <w:sz w:val="16"/>
          <w:szCs w:val="16"/>
        </w:rPr>
      </w:pPr>
    </w:p>
    <w:p w14:paraId="0CDBE1B1" w14:textId="79D75E61" w:rsidR="0045011F" w:rsidRDefault="004C10D7" w:rsidP="0045011F">
      <w:pPr>
        <w:autoSpaceDE w:val="0"/>
        <w:autoSpaceDN w:val="0"/>
        <w:adjustRightInd w:val="0"/>
        <w:spacing w:line="360" w:lineRule="auto"/>
        <w:rPr>
          <w:rFonts w:ascii="Arial" w:hAnsi="Arial" w:cs="Arial"/>
          <w:sz w:val="22"/>
          <w:szCs w:val="22"/>
        </w:rPr>
      </w:pPr>
      <w:r>
        <w:rPr>
          <w:rFonts w:ascii="Arial" w:hAnsi="Arial" w:cs="Arial"/>
          <w:sz w:val="22"/>
          <w:szCs w:val="22"/>
        </w:rPr>
        <w:t>„Mit de</w:t>
      </w:r>
      <w:r w:rsidR="004A6B62">
        <w:rPr>
          <w:rFonts w:ascii="Arial" w:hAnsi="Arial" w:cs="Arial"/>
          <w:sz w:val="22"/>
          <w:szCs w:val="22"/>
        </w:rPr>
        <w:t xml:space="preserve">r </w:t>
      </w:r>
      <w:r w:rsidR="005172EC">
        <w:rPr>
          <w:rFonts w:ascii="Arial" w:hAnsi="Arial" w:cs="Arial"/>
          <w:sz w:val="22"/>
          <w:szCs w:val="22"/>
        </w:rPr>
        <w:t xml:space="preserve">Inbetriebnahme </w:t>
      </w:r>
      <w:r w:rsidR="00142A29">
        <w:rPr>
          <w:rFonts w:ascii="Arial" w:hAnsi="Arial" w:cs="Arial"/>
          <w:sz w:val="22"/>
          <w:szCs w:val="22"/>
        </w:rPr>
        <w:t>von</w:t>
      </w:r>
      <w:r w:rsidR="005172EC">
        <w:rPr>
          <w:rFonts w:ascii="Arial" w:hAnsi="Arial" w:cs="Arial"/>
          <w:sz w:val="22"/>
          <w:szCs w:val="22"/>
        </w:rPr>
        <w:t xml:space="preserve"> An</w:t>
      </w:r>
      <w:r w:rsidR="00802347">
        <w:rPr>
          <w:rFonts w:ascii="Arial" w:hAnsi="Arial" w:cs="Arial"/>
          <w:sz w:val="22"/>
          <w:szCs w:val="22"/>
        </w:rPr>
        <w:t>lage und Stapler</w:t>
      </w:r>
      <w:r w:rsidR="00142A29">
        <w:rPr>
          <w:rFonts w:ascii="Arial" w:hAnsi="Arial" w:cs="Arial"/>
          <w:sz w:val="22"/>
          <w:szCs w:val="22"/>
        </w:rPr>
        <w:t>n</w:t>
      </w:r>
      <w:r w:rsidR="00802347">
        <w:rPr>
          <w:rFonts w:ascii="Arial" w:hAnsi="Arial" w:cs="Arial"/>
          <w:sz w:val="22"/>
          <w:szCs w:val="22"/>
        </w:rPr>
        <w:t xml:space="preserve"> werden wir selbst zum </w:t>
      </w:r>
      <w:r w:rsidR="004E7FB0">
        <w:rPr>
          <w:rFonts w:ascii="Arial" w:hAnsi="Arial" w:cs="Arial"/>
          <w:sz w:val="22"/>
          <w:szCs w:val="22"/>
        </w:rPr>
        <w:t>Wasserstoff</w:t>
      </w:r>
      <w:r w:rsidR="006136CB">
        <w:rPr>
          <w:rFonts w:ascii="Arial" w:hAnsi="Arial" w:cs="Arial"/>
          <w:sz w:val="22"/>
          <w:szCs w:val="22"/>
        </w:rPr>
        <w:t>produzenten und -</w:t>
      </w:r>
      <w:r w:rsidR="009F0356">
        <w:rPr>
          <w:rFonts w:ascii="Arial" w:hAnsi="Arial" w:cs="Arial"/>
          <w:sz w:val="22"/>
          <w:szCs w:val="22"/>
        </w:rPr>
        <w:t>a</w:t>
      </w:r>
      <w:r w:rsidR="00802347">
        <w:rPr>
          <w:rFonts w:ascii="Arial" w:hAnsi="Arial" w:cs="Arial"/>
          <w:sz w:val="22"/>
          <w:szCs w:val="22"/>
        </w:rPr>
        <w:t>nwender und</w:t>
      </w:r>
      <w:r w:rsidR="004A6B62">
        <w:rPr>
          <w:rFonts w:ascii="Arial" w:hAnsi="Arial" w:cs="Arial"/>
          <w:sz w:val="22"/>
          <w:szCs w:val="22"/>
        </w:rPr>
        <w:t xml:space="preserve"> </w:t>
      </w:r>
      <w:r w:rsidR="00406CC0">
        <w:rPr>
          <w:rFonts w:ascii="Arial" w:hAnsi="Arial" w:cs="Arial"/>
          <w:sz w:val="22"/>
          <w:szCs w:val="22"/>
        </w:rPr>
        <w:t xml:space="preserve">bauen </w:t>
      </w:r>
      <w:r w:rsidR="008C5935">
        <w:rPr>
          <w:rFonts w:ascii="Arial" w:hAnsi="Arial" w:cs="Arial"/>
          <w:sz w:val="22"/>
          <w:szCs w:val="22"/>
        </w:rPr>
        <w:t xml:space="preserve">damit </w:t>
      </w:r>
      <w:r w:rsidR="00406CC0">
        <w:rPr>
          <w:rFonts w:ascii="Arial" w:hAnsi="Arial" w:cs="Arial"/>
          <w:sz w:val="22"/>
          <w:szCs w:val="22"/>
        </w:rPr>
        <w:t>unser t</w:t>
      </w:r>
      <w:r>
        <w:rPr>
          <w:rFonts w:ascii="Arial" w:hAnsi="Arial" w:cs="Arial"/>
          <w:sz w:val="22"/>
          <w:szCs w:val="22"/>
        </w:rPr>
        <w:t>echn</w:t>
      </w:r>
      <w:r w:rsidR="002C6DDB">
        <w:rPr>
          <w:rFonts w:ascii="Arial" w:hAnsi="Arial" w:cs="Arial"/>
          <w:sz w:val="22"/>
          <w:szCs w:val="22"/>
        </w:rPr>
        <w:t>ologi</w:t>
      </w:r>
      <w:r w:rsidR="00406CC0">
        <w:rPr>
          <w:rFonts w:ascii="Arial" w:hAnsi="Arial" w:cs="Arial"/>
          <w:sz w:val="22"/>
          <w:szCs w:val="22"/>
        </w:rPr>
        <w:t xml:space="preserve">sches Know-how </w:t>
      </w:r>
      <w:r w:rsidR="00D20933">
        <w:rPr>
          <w:rFonts w:ascii="Arial" w:hAnsi="Arial" w:cs="Arial"/>
          <w:sz w:val="22"/>
          <w:szCs w:val="22"/>
        </w:rPr>
        <w:t>weiter aus</w:t>
      </w:r>
      <w:r w:rsidR="002C6DDB">
        <w:rPr>
          <w:rFonts w:ascii="Arial" w:hAnsi="Arial" w:cs="Arial"/>
          <w:sz w:val="22"/>
          <w:szCs w:val="22"/>
        </w:rPr>
        <w:t xml:space="preserve">. </w:t>
      </w:r>
      <w:r w:rsidR="004E782F">
        <w:rPr>
          <w:rFonts w:ascii="Arial" w:hAnsi="Arial" w:cs="Arial"/>
          <w:sz w:val="22"/>
          <w:szCs w:val="22"/>
        </w:rPr>
        <w:t xml:space="preserve">Davon profitieren </w:t>
      </w:r>
      <w:r w:rsidR="009614B9">
        <w:rPr>
          <w:rFonts w:ascii="Arial" w:hAnsi="Arial" w:cs="Arial"/>
          <w:sz w:val="22"/>
          <w:szCs w:val="22"/>
        </w:rPr>
        <w:t xml:space="preserve">auch </w:t>
      </w:r>
      <w:r w:rsidR="004E782F">
        <w:rPr>
          <w:rFonts w:ascii="Arial" w:hAnsi="Arial" w:cs="Arial"/>
          <w:sz w:val="22"/>
          <w:szCs w:val="22"/>
        </w:rPr>
        <w:t>unsere Kunden. Denn d</w:t>
      </w:r>
      <w:r w:rsidR="00860F80">
        <w:rPr>
          <w:rFonts w:ascii="Arial" w:hAnsi="Arial" w:cs="Arial"/>
          <w:sz w:val="22"/>
          <w:szCs w:val="22"/>
        </w:rPr>
        <w:t xml:space="preserve">ie Erfahrungen, die wir </w:t>
      </w:r>
      <w:r w:rsidR="0009287D">
        <w:rPr>
          <w:rFonts w:ascii="Arial" w:hAnsi="Arial" w:cs="Arial"/>
          <w:sz w:val="22"/>
          <w:szCs w:val="22"/>
        </w:rPr>
        <w:t xml:space="preserve">bei Planung, Errichtung und Betrieb </w:t>
      </w:r>
      <w:r w:rsidR="00C82749">
        <w:rPr>
          <w:rFonts w:ascii="Arial" w:hAnsi="Arial" w:cs="Arial"/>
          <w:sz w:val="22"/>
          <w:szCs w:val="22"/>
        </w:rPr>
        <w:t xml:space="preserve">der Anlage sowie dem </w:t>
      </w:r>
      <w:r w:rsidR="002440FC">
        <w:rPr>
          <w:rFonts w:ascii="Arial" w:hAnsi="Arial" w:cs="Arial"/>
          <w:sz w:val="22"/>
          <w:szCs w:val="22"/>
        </w:rPr>
        <w:t>Einsatz</w:t>
      </w:r>
      <w:r w:rsidR="00C82749">
        <w:rPr>
          <w:rFonts w:ascii="Arial" w:hAnsi="Arial" w:cs="Arial"/>
          <w:sz w:val="22"/>
          <w:szCs w:val="22"/>
        </w:rPr>
        <w:t xml:space="preserve"> der </w:t>
      </w:r>
      <w:r w:rsidR="0045384C">
        <w:rPr>
          <w:rFonts w:ascii="Arial" w:hAnsi="Arial" w:cs="Arial"/>
          <w:sz w:val="22"/>
          <w:szCs w:val="22"/>
        </w:rPr>
        <w:t xml:space="preserve">Brennstoffzellenstapler machen, </w:t>
      </w:r>
      <w:r w:rsidR="0072196A">
        <w:rPr>
          <w:rFonts w:ascii="Arial" w:hAnsi="Arial" w:cs="Arial"/>
          <w:sz w:val="22"/>
          <w:szCs w:val="22"/>
        </w:rPr>
        <w:t xml:space="preserve">geben wir </w:t>
      </w:r>
      <w:r w:rsidR="00731528">
        <w:rPr>
          <w:rFonts w:ascii="Arial" w:hAnsi="Arial" w:cs="Arial"/>
          <w:sz w:val="22"/>
          <w:szCs w:val="22"/>
        </w:rPr>
        <w:t xml:space="preserve">bei zukünftigen Materialflussprojekten </w:t>
      </w:r>
      <w:r w:rsidR="00BF089A">
        <w:rPr>
          <w:rFonts w:ascii="Arial" w:hAnsi="Arial" w:cs="Arial"/>
          <w:sz w:val="22"/>
          <w:szCs w:val="22"/>
        </w:rPr>
        <w:t xml:space="preserve">an </w:t>
      </w:r>
      <w:r w:rsidR="00FD3872">
        <w:rPr>
          <w:rFonts w:ascii="Arial" w:hAnsi="Arial" w:cs="Arial"/>
          <w:sz w:val="22"/>
          <w:szCs w:val="22"/>
        </w:rPr>
        <w:t>diese</w:t>
      </w:r>
      <w:r w:rsidR="00BF089A">
        <w:rPr>
          <w:rFonts w:ascii="Arial" w:hAnsi="Arial" w:cs="Arial"/>
          <w:sz w:val="22"/>
          <w:szCs w:val="22"/>
        </w:rPr>
        <w:t xml:space="preserve"> </w:t>
      </w:r>
      <w:r w:rsidR="00731528">
        <w:rPr>
          <w:rFonts w:ascii="Arial" w:hAnsi="Arial" w:cs="Arial"/>
          <w:sz w:val="22"/>
          <w:szCs w:val="22"/>
        </w:rPr>
        <w:t>weiter</w:t>
      </w:r>
      <w:r w:rsidR="00A13BCF">
        <w:rPr>
          <w:rFonts w:ascii="Arial" w:hAnsi="Arial" w:cs="Arial"/>
          <w:sz w:val="22"/>
          <w:szCs w:val="22"/>
        </w:rPr>
        <w:t xml:space="preserve">“, </w:t>
      </w:r>
      <w:r w:rsidR="0019068A">
        <w:rPr>
          <w:rFonts w:ascii="Arial" w:hAnsi="Arial" w:cs="Arial"/>
          <w:sz w:val="22"/>
          <w:szCs w:val="22"/>
        </w:rPr>
        <w:t>erklärte</w:t>
      </w:r>
      <w:r w:rsidR="00A13BCF">
        <w:rPr>
          <w:rFonts w:ascii="Arial" w:hAnsi="Arial" w:cs="Arial"/>
          <w:sz w:val="22"/>
          <w:szCs w:val="22"/>
        </w:rPr>
        <w:t xml:space="preserve"> Prokosch.</w:t>
      </w:r>
      <w:r w:rsidR="0019068A">
        <w:rPr>
          <w:rFonts w:ascii="Arial" w:hAnsi="Arial" w:cs="Arial"/>
          <w:sz w:val="22"/>
          <w:szCs w:val="22"/>
        </w:rPr>
        <w:t xml:space="preserve"> </w:t>
      </w:r>
      <w:r>
        <w:rPr>
          <w:rFonts w:ascii="Arial" w:hAnsi="Arial" w:cs="Arial"/>
          <w:sz w:val="22"/>
          <w:szCs w:val="22"/>
        </w:rPr>
        <w:t xml:space="preserve">Gleichzeitig </w:t>
      </w:r>
      <w:r w:rsidR="004D386E">
        <w:rPr>
          <w:rFonts w:ascii="Arial" w:hAnsi="Arial" w:cs="Arial"/>
          <w:sz w:val="22"/>
          <w:szCs w:val="22"/>
        </w:rPr>
        <w:t>diene</w:t>
      </w:r>
      <w:r>
        <w:rPr>
          <w:rFonts w:ascii="Arial" w:hAnsi="Arial" w:cs="Arial"/>
          <w:sz w:val="22"/>
          <w:szCs w:val="22"/>
        </w:rPr>
        <w:t xml:space="preserve"> die dezentrale, </w:t>
      </w:r>
      <w:r w:rsidR="00A543CC">
        <w:rPr>
          <w:rFonts w:ascii="Arial" w:hAnsi="Arial" w:cs="Arial"/>
          <w:sz w:val="22"/>
          <w:szCs w:val="22"/>
        </w:rPr>
        <w:t>„</w:t>
      </w:r>
      <w:r>
        <w:rPr>
          <w:rFonts w:ascii="Arial" w:hAnsi="Arial" w:cs="Arial"/>
          <w:sz w:val="22"/>
          <w:szCs w:val="22"/>
        </w:rPr>
        <w:t>on-site</w:t>
      </w:r>
      <w:r w:rsidR="00A543CC">
        <w:rPr>
          <w:rFonts w:ascii="Arial" w:hAnsi="Arial" w:cs="Arial"/>
          <w:sz w:val="22"/>
          <w:szCs w:val="22"/>
        </w:rPr>
        <w:t>“-</w:t>
      </w:r>
      <w:r>
        <w:rPr>
          <w:rFonts w:ascii="Arial" w:hAnsi="Arial" w:cs="Arial"/>
          <w:sz w:val="22"/>
          <w:szCs w:val="22"/>
        </w:rPr>
        <w:t>Wasserstoff</w:t>
      </w:r>
      <w:r w:rsidR="00AD1DBF">
        <w:rPr>
          <w:rFonts w:ascii="Arial" w:hAnsi="Arial" w:cs="Arial"/>
          <w:sz w:val="22"/>
          <w:szCs w:val="22"/>
        </w:rPr>
        <w:t>infrastruktur</w:t>
      </w:r>
      <w:r>
        <w:rPr>
          <w:rFonts w:ascii="Arial" w:hAnsi="Arial" w:cs="Arial"/>
          <w:sz w:val="22"/>
          <w:szCs w:val="22"/>
        </w:rPr>
        <w:t xml:space="preserve"> </w:t>
      </w:r>
      <w:r w:rsidR="004D386E">
        <w:rPr>
          <w:rFonts w:ascii="Arial" w:hAnsi="Arial" w:cs="Arial"/>
          <w:sz w:val="22"/>
          <w:szCs w:val="22"/>
        </w:rPr>
        <w:t xml:space="preserve">als Anschauungsbeispiel </w:t>
      </w:r>
      <w:r w:rsidR="000A6E17">
        <w:rPr>
          <w:rFonts w:ascii="Arial" w:hAnsi="Arial" w:cs="Arial"/>
          <w:sz w:val="22"/>
          <w:szCs w:val="22"/>
        </w:rPr>
        <w:t>für</w:t>
      </w:r>
      <w:r w:rsidR="009678C5">
        <w:rPr>
          <w:rFonts w:ascii="Arial" w:hAnsi="Arial" w:cs="Arial"/>
          <w:sz w:val="22"/>
          <w:szCs w:val="22"/>
        </w:rPr>
        <w:t xml:space="preserve"> weitere</w:t>
      </w:r>
      <w:r>
        <w:rPr>
          <w:rFonts w:ascii="Arial" w:hAnsi="Arial" w:cs="Arial"/>
          <w:sz w:val="22"/>
          <w:szCs w:val="22"/>
        </w:rPr>
        <w:t xml:space="preserve"> </w:t>
      </w:r>
      <w:r w:rsidR="00904388">
        <w:rPr>
          <w:rFonts w:ascii="Arial" w:hAnsi="Arial" w:cs="Arial"/>
          <w:sz w:val="22"/>
          <w:szCs w:val="22"/>
        </w:rPr>
        <w:t>i</w:t>
      </w:r>
      <w:r>
        <w:rPr>
          <w:rFonts w:ascii="Arial" w:hAnsi="Arial" w:cs="Arial"/>
          <w:sz w:val="22"/>
          <w:szCs w:val="22"/>
        </w:rPr>
        <w:t xml:space="preserve">nteressierte </w:t>
      </w:r>
      <w:r w:rsidR="00904388">
        <w:rPr>
          <w:rFonts w:ascii="Arial" w:hAnsi="Arial" w:cs="Arial"/>
          <w:sz w:val="22"/>
          <w:szCs w:val="22"/>
        </w:rPr>
        <w:t>Gruppen</w:t>
      </w:r>
      <w:r w:rsidR="001F7E34">
        <w:rPr>
          <w:rFonts w:ascii="Arial" w:hAnsi="Arial" w:cs="Arial"/>
          <w:sz w:val="22"/>
          <w:szCs w:val="22"/>
        </w:rPr>
        <w:t xml:space="preserve">. „Wir </w:t>
      </w:r>
      <w:r w:rsidR="0094445F">
        <w:rPr>
          <w:rFonts w:ascii="Arial" w:hAnsi="Arial" w:cs="Arial"/>
          <w:sz w:val="22"/>
          <w:szCs w:val="22"/>
        </w:rPr>
        <w:t xml:space="preserve">zeigen, wie die </w:t>
      </w:r>
      <w:r>
        <w:rPr>
          <w:rFonts w:ascii="Arial" w:hAnsi="Arial" w:cs="Arial"/>
          <w:sz w:val="22"/>
          <w:szCs w:val="22"/>
        </w:rPr>
        <w:t xml:space="preserve">Nutzung regenerativer Energiequellen </w:t>
      </w:r>
      <w:r w:rsidR="0094445F">
        <w:rPr>
          <w:rFonts w:ascii="Arial" w:hAnsi="Arial" w:cs="Arial"/>
          <w:sz w:val="22"/>
          <w:szCs w:val="22"/>
        </w:rPr>
        <w:t>in der Praxis funktionieren kann</w:t>
      </w:r>
      <w:r>
        <w:rPr>
          <w:rFonts w:ascii="Arial" w:hAnsi="Arial" w:cs="Arial"/>
          <w:sz w:val="22"/>
          <w:szCs w:val="22"/>
        </w:rPr>
        <w:t>“, s</w:t>
      </w:r>
      <w:r w:rsidR="006136CB">
        <w:rPr>
          <w:rFonts w:ascii="Arial" w:hAnsi="Arial" w:cs="Arial"/>
          <w:sz w:val="22"/>
          <w:szCs w:val="22"/>
        </w:rPr>
        <w:t>childert</w:t>
      </w:r>
      <w:r>
        <w:rPr>
          <w:rFonts w:ascii="Arial" w:hAnsi="Arial" w:cs="Arial"/>
          <w:sz w:val="22"/>
          <w:szCs w:val="22"/>
        </w:rPr>
        <w:t xml:space="preserve"> </w:t>
      </w:r>
      <w:r w:rsidR="009D772F">
        <w:rPr>
          <w:rFonts w:ascii="Arial" w:hAnsi="Arial" w:cs="Arial"/>
          <w:sz w:val="22"/>
          <w:szCs w:val="22"/>
        </w:rPr>
        <w:t>der Brandmanager</w:t>
      </w:r>
      <w:r>
        <w:rPr>
          <w:rFonts w:ascii="Arial" w:hAnsi="Arial" w:cs="Arial"/>
          <w:sz w:val="22"/>
          <w:szCs w:val="22"/>
        </w:rPr>
        <w:t xml:space="preserve">. </w:t>
      </w:r>
    </w:p>
    <w:p w14:paraId="6A6E02EA" w14:textId="77777777" w:rsidR="0045011F" w:rsidRPr="00F378F3" w:rsidRDefault="0045011F" w:rsidP="0045011F">
      <w:pPr>
        <w:autoSpaceDE w:val="0"/>
        <w:autoSpaceDN w:val="0"/>
        <w:adjustRightInd w:val="0"/>
        <w:spacing w:line="360" w:lineRule="auto"/>
        <w:rPr>
          <w:rFonts w:ascii="Arial" w:hAnsi="Arial" w:cs="Arial"/>
          <w:sz w:val="16"/>
          <w:szCs w:val="16"/>
        </w:rPr>
      </w:pPr>
    </w:p>
    <w:p w14:paraId="7D2702D5" w14:textId="455AAF8E" w:rsidR="004C10D7" w:rsidRPr="00226F3D" w:rsidRDefault="00C06C17" w:rsidP="004C10D7">
      <w:pPr>
        <w:autoSpaceDE w:val="0"/>
        <w:autoSpaceDN w:val="0"/>
        <w:adjustRightInd w:val="0"/>
        <w:spacing w:line="360" w:lineRule="auto"/>
        <w:rPr>
          <w:rFonts w:ascii="Arial" w:hAnsi="Arial" w:cs="Arial"/>
          <w:sz w:val="22"/>
          <w:szCs w:val="22"/>
        </w:rPr>
      </w:pPr>
      <w:r>
        <w:rPr>
          <w:rFonts w:ascii="Arial" w:hAnsi="Arial" w:cs="Arial"/>
          <w:sz w:val="22"/>
          <w:szCs w:val="22"/>
        </w:rPr>
        <w:t>Kurt-Christoph von Knobelsdorff, C</w:t>
      </w:r>
      <w:r w:rsidR="00AD7135">
        <w:rPr>
          <w:rFonts w:ascii="Arial" w:hAnsi="Arial" w:cs="Arial"/>
          <w:sz w:val="22"/>
          <w:szCs w:val="22"/>
        </w:rPr>
        <w:t xml:space="preserve">EO und Sprecher NOW GmbH: </w:t>
      </w:r>
      <w:r w:rsidRPr="00C06C17">
        <w:rPr>
          <w:rFonts w:ascii="Arial" w:hAnsi="Arial" w:cs="Arial"/>
          <w:sz w:val="22"/>
          <w:szCs w:val="22"/>
        </w:rPr>
        <w:t>„</w:t>
      </w:r>
      <w:r w:rsidRPr="00226F3D">
        <w:rPr>
          <w:rFonts w:ascii="Arial" w:hAnsi="Arial" w:cs="Arial"/>
          <w:sz w:val="22"/>
          <w:szCs w:val="22"/>
        </w:rPr>
        <w:t>Leuchtturmprojekte wie das von Linde Material Handling sind für den weiteren Hochlauf der Wasserstoff- und Brennstoffzellentechnologie von großer Bedeutung. Sie zeigen, was in der Intralogistik bereits möglich ist</w:t>
      </w:r>
      <w:r w:rsidR="005F3427">
        <w:rPr>
          <w:rFonts w:ascii="Arial" w:hAnsi="Arial" w:cs="Arial"/>
          <w:sz w:val="22"/>
          <w:szCs w:val="22"/>
        </w:rPr>
        <w:t>,</w:t>
      </w:r>
      <w:r w:rsidRPr="00226F3D">
        <w:rPr>
          <w:rFonts w:ascii="Arial" w:hAnsi="Arial" w:cs="Arial"/>
          <w:sz w:val="22"/>
          <w:szCs w:val="22"/>
        </w:rPr>
        <w:t xml:space="preserve"> und sie machen klar, dass die Transformation in Richtung Klimaneutralität auch im Non-Road-Bereich Fahrt aufgenommen hat. Die Unternehmen, die hier vorangehen und ihre Erfahrungen in Netzwerken wie dem Clean Intralogistics Net austauschen, profitieren schon heute und sichern damit ihre Erfolge weit über morgen hinaus.“</w:t>
      </w:r>
    </w:p>
    <w:p w14:paraId="1750D185" w14:textId="77777777" w:rsidR="00127943" w:rsidRPr="00C67C8D" w:rsidRDefault="00127943" w:rsidP="00EC2132">
      <w:pPr>
        <w:autoSpaceDE w:val="0"/>
        <w:autoSpaceDN w:val="0"/>
        <w:adjustRightInd w:val="0"/>
        <w:spacing w:line="360" w:lineRule="auto"/>
        <w:rPr>
          <w:rFonts w:ascii="Arial" w:hAnsi="Arial" w:cs="Arial"/>
          <w:sz w:val="22"/>
          <w:szCs w:val="22"/>
        </w:rPr>
      </w:pPr>
    </w:p>
    <w:p w14:paraId="3D984D7D" w14:textId="0473B4EE" w:rsidR="00EC2132" w:rsidRPr="00EC2132" w:rsidRDefault="00EC2132" w:rsidP="00EC2132">
      <w:pPr>
        <w:spacing w:line="360" w:lineRule="auto"/>
        <w:rPr>
          <w:rFonts w:ascii="Arial" w:hAnsi="Arial" w:cs="Arial"/>
          <w:sz w:val="22"/>
          <w:szCs w:val="22"/>
        </w:rPr>
      </w:pPr>
      <w:r w:rsidRPr="00EC2132">
        <w:rPr>
          <w:rFonts w:ascii="Arial" w:hAnsi="Arial" w:cs="Arial"/>
          <w:sz w:val="22"/>
          <w:szCs w:val="22"/>
        </w:rPr>
        <w:t xml:space="preserve">Michael Kraus, Projektleiter von Framatome (Covalion): „Es war eine Herausforderung, aber auch eine Chance, unsere Fähigkeiten und Kompetenzen unter Beweis zu stellen. Die Projektplanung und der Anlagenbau haben insgesamt </w:t>
      </w:r>
      <w:r w:rsidR="008A7840">
        <w:rPr>
          <w:rFonts w:ascii="Arial" w:hAnsi="Arial" w:cs="Arial"/>
          <w:sz w:val="22"/>
          <w:szCs w:val="22"/>
        </w:rPr>
        <w:t>zirka</w:t>
      </w:r>
      <w:r w:rsidRPr="00EC2132">
        <w:rPr>
          <w:rFonts w:ascii="Arial" w:hAnsi="Arial" w:cs="Arial"/>
          <w:sz w:val="22"/>
          <w:szCs w:val="22"/>
        </w:rPr>
        <w:t xml:space="preserve"> </w:t>
      </w:r>
      <w:r w:rsidR="00204871">
        <w:rPr>
          <w:rFonts w:ascii="Arial" w:hAnsi="Arial" w:cs="Arial"/>
          <w:sz w:val="22"/>
          <w:szCs w:val="22"/>
        </w:rPr>
        <w:t>drei</w:t>
      </w:r>
      <w:r w:rsidRPr="00EC2132">
        <w:rPr>
          <w:rFonts w:ascii="Arial" w:hAnsi="Arial" w:cs="Arial"/>
          <w:sz w:val="22"/>
          <w:szCs w:val="22"/>
        </w:rPr>
        <w:t xml:space="preserve"> Jahre in Anspruch genommen – und wir durften Linde Material Handling vom ersten gemeinsamen Treffen bis hin zum Genehmigungsverfahren und der ersten Betankung der Flurförderzeuge begleiten. Wir haben eng mit </w:t>
      </w:r>
      <w:r w:rsidR="001631FB">
        <w:rPr>
          <w:rFonts w:ascii="Arial" w:hAnsi="Arial" w:cs="Arial"/>
          <w:sz w:val="22"/>
          <w:szCs w:val="22"/>
        </w:rPr>
        <w:t>den Projektverantwortlichen</w:t>
      </w:r>
      <w:r w:rsidRPr="00EC2132">
        <w:rPr>
          <w:rFonts w:ascii="Arial" w:hAnsi="Arial" w:cs="Arial"/>
          <w:sz w:val="22"/>
          <w:szCs w:val="22"/>
        </w:rPr>
        <w:t xml:space="preserve"> zusammengearbeitet, um die individuellen Anforderungen des Projekts zu erfüllen und die beste Lösung zu finden.“</w:t>
      </w:r>
    </w:p>
    <w:p w14:paraId="78C84C92" w14:textId="77777777" w:rsidR="004C10D7" w:rsidRDefault="004C10D7" w:rsidP="00D35364">
      <w:pPr>
        <w:autoSpaceDE w:val="0"/>
        <w:autoSpaceDN w:val="0"/>
        <w:adjustRightInd w:val="0"/>
        <w:spacing w:line="360" w:lineRule="auto"/>
        <w:rPr>
          <w:rFonts w:ascii="Arial" w:hAnsi="Arial" w:cs="Arial"/>
          <w:sz w:val="22"/>
          <w:szCs w:val="22"/>
        </w:rPr>
      </w:pPr>
    </w:p>
    <w:p w14:paraId="39E56F46" w14:textId="163E8529" w:rsidR="00FC128C" w:rsidRPr="00BA797D" w:rsidRDefault="00BB4EF9" w:rsidP="00D35364">
      <w:pPr>
        <w:autoSpaceDE w:val="0"/>
        <w:autoSpaceDN w:val="0"/>
        <w:adjustRightInd w:val="0"/>
        <w:spacing w:line="360" w:lineRule="auto"/>
        <w:rPr>
          <w:rFonts w:ascii="Arial" w:hAnsi="Arial" w:cs="Arial"/>
          <w:b/>
          <w:bCs/>
          <w:sz w:val="22"/>
          <w:szCs w:val="22"/>
        </w:rPr>
      </w:pPr>
      <w:r>
        <w:rPr>
          <w:rFonts w:ascii="Arial" w:hAnsi="Arial" w:cs="Arial"/>
          <w:b/>
          <w:bCs/>
          <w:sz w:val="22"/>
          <w:szCs w:val="22"/>
        </w:rPr>
        <w:t>Hochmoderne</w:t>
      </w:r>
      <w:r w:rsidR="00FC128C" w:rsidRPr="00BA797D">
        <w:rPr>
          <w:rFonts w:ascii="Arial" w:hAnsi="Arial" w:cs="Arial"/>
          <w:b/>
          <w:bCs/>
          <w:sz w:val="22"/>
          <w:szCs w:val="22"/>
        </w:rPr>
        <w:t xml:space="preserve"> Technik </w:t>
      </w:r>
      <w:r w:rsidR="00BA797D" w:rsidRPr="00BA797D">
        <w:rPr>
          <w:rFonts w:ascii="Arial" w:hAnsi="Arial" w:cs="Arial"/>
          <w:b/>
          <w:bCs/>
          <w:sz w:val="22"/>
          <w:szCs w:val="22"/>
        </w:rPr>
        <w:t>in unscheinbaren Containern</w:t>
      </w:r>
    </w:p>
    <w:p w14:paraId="0C09679E" w14:textId="77777777" w:rsidR="00D35364" w:rsidRPr="005678A9" w:rsidRDefault="00D35364" w:rsidP="00167754">
      <w:pPr>
        <w:autoSpaceDE w:val="0"/>
        <w:autoSpaceDN w:val="0"/>
        <w:adjustRightInd w:val="0"/>
        <w:spacing w:line="360" w:lineRule="auto"/>
        <w:rPr>
          <w:rFonts w:ascii="Arial" w:hAnsi="Arial" w:cs="Arial"/>
          <w:sz w:val="16"/>
          <w:szCs w:val="16"/>
        </w:rPr>
      </w:pPr>
    </w:p>
    <w:p w14:paraId="46F010DD" w14:textId="510363BF" w:rsidR="00EB4489" w:rsidRDefault="005678A9" w:rsidP="00167754">
      <w:pPr>
        <w:autoSpaceDE w:val="0"/>
        <w:autoSpaceDN w:val="0"/>
        <w:adjustRightInd w:val="0"/>
        <w:spacing w:line="360" w:lineRule="auto"/>
        <w:rPr>
          <w:rFonts w:ascii="Arial" w:hAnsi="Arial" w:cs="Arial"/>
          <w:sz w:val="22"/>
          <w:szCs w:val="22"/>
        </w:rPr>
      </w:pPr>
      <w:r>
        <w:rPr>
          <w:rFonts w:ascii="Arial" w:hAnsi="Arial" w:cs="Arial"/>
          <w:sz w:val="22"/>
          <w:szCs w:val="22"/>
        </w:rPr>
        <w:t xml:space="preserve">Die Anlagenteile der Wasserstoffinfrastruktur verteilen sich auf mehrere </w:t>
      </w:r>
      <w:r w:rsidR="004D4514">
        <w:rPr>
          <w:rFonts w:ascii="Arial" w:hAnsi="Arial" w:cs="Arial"/>
          <w:sz w:val="22"/>
          <w:szCs w:val="22"/>
        </w:rPr>
        <w:t xml:space="preserve">Module. </w:t>
      </w:r>
      <w:r w:rsidR="00E514F4">
        <w:rPr>
          <w:rFonts w:ascii="Arial" w:hAnsi="Arial" w:cs="Arial"/>
          <w:sz w:val="22"/>
          <w:szCs w:val="22"/>
        </w:rPr>
        <w:t xml:space="preserve">Herzstück </w:t>
      </w:r>
      <w:r w:rsidR="006A71B4" w:rsidRPr="006A71B4">
        <w:rPr>
          <w:rFonts w:ascii="Arial" w:hAnsi="Arial" w:cs="Arial"/>
          <w:sz w:val="22"/>
          <w:szCs w:val="22"/>
        </w:rPr>
        <w:t xml:space="preserve">ist </w:t>
      </w:r>
      <w:r w:rsidR="00AB3369">
        <w:rPr>
          <w:rFonts w:ascii="Arial" w:hAnsi="Arial" w:cs="Arial"/>
          <w:sz w:val="22"/>
          <w:szCs w:val="22"/>
        </w:rPr>
        <w:t>ein</w:t>
      </w:r>
      <w:r w:rsidR="006A71B4" w:rsidRPr="006A71B4">
        <w:rPr>
          <w:rFonts w:ascii="Arial" w:hAnsi="Arial" w:cs="Arial"/>
          <w:sz w:val="22"/>
          <w:szCs w:val="22"/>
        </w:rPr>
        <w:t xml:space="preserve"> PEM(Polymer</w:t>
      </w:r>
      <w:r w:rsidR="00A543CC">
        <w:rPr>
          <w:rFonts w:ascii="Arial" w:hAnsi="Arial" w:cs="Arial"/>
          <w:sz w:val="22"/>
          <w:szCs w:val="22"/>
        </w:rPr>
        <w:t>-</w:t>
      </w:r>
      <w:r w:rsidR="006A71B4" w:rsidRPr="006A71B4">
        <w:rPr>
          <w:rFonts w:ascii="Arial" w:hAnsi="Arial" w:cs="Arial"/>
          <w:sz w:val="22"/>
          <w:szCs w:val="22"/>
        </w:rPr>
        <w:t>Elektrolyt</w:t>
      </w:r>
      <w:r w:rsidR="00A543CC">
        <w:rPr>
          <w:rFonts w:ascii="Arial" w:hAnsi="Arial" w:cs="Arial"/>
          <w:sz w:val="22"/>
          <w:szCs w:val="22"/>
        </w:rPr>
        <w:t>-</w:t>
      </w:r>
      <w:r w:rsidR="00DE592A" w:rsidRPr="006A71B4">
        <w:rPr>
          <w:rFonts w:ascii="Arial" w:hAnsi="Arial" w:cs="Arial"/>
          <w:sz w:val="22"/>
          <w:szCs w:val="22"/>
        </w:rPr>
        <w:t>Membran)-</w:t>
      </w:r>
      <w:r w:rsidR="0047587C" w:rsidRPr="006A71B4">
        <w:rPr>
          <w:rFonts w:ascii="Arial" w:hAnsi="Arial" w:cs="Arial"/>
          <w:sz w:val="22"/>
          <w:szCs w:val="22"/>
        </w:rPr>
        <w:t>Elektrolyseur,</w:t>
      </w:r>
      <w:r w:rsidR="006A71B4" w:rsidRPr="006A71B4">
        <w:rPr>
          <w:rFonts w:ascii="Arial" w:hAnsi="Arial" w:cs="Arial"/>
          <w:sz w:val="22"/>
          <w:szCs w:val="22"/>
        </w:rPr>
        <w:t xml:space="preserve"> </w:t>
      </w:r>
      <w:r w:rsidR="00046352">
        <w:rPr>
          <w:rFonts w:ascii="Arial" w:hAnsi="Arial" w:cs="Arial"/>
          <w:sz w:val="22"/>
          <w:szCs w:val="22"/>
        </w:rPr>
        <w:t>der auf eine Produktionsmenge von 5</w:t>
      </w:r>
      <w:r w:rsidR="006A71B4" w:rsidRPr="006A71B4">
        <w:rPr>
          <w:rFonts w:ascii="Arial" w:hAnsi="Arial" w:cs="Arial"/>
          <w:sz w:val="22"/>
          <w:szCs w:val="22"/>
        </w:rPr>
        <w:t>0</w:t>
      </w:r>
      <w:r w:rsidR="00A543CC">
        <w:rPr>
          <w:rFonts w:ascii="Arial" w:hAnsi="Arial" w:cs="Arial"/>
          <w:sz w:val="22"/>
          <w:szCs w:val="22"/>
        </w:rPr>
        <w:t> </w:t>
      </w:r>
      <w:r w:rsidR="006A71B4" w:rsidRPr="006A71B4">
        <w:rPr>
          <w:rFonts w:ascii="Arial" w:hAnsi="Arial" w:cs="Arial"/>
          <w:sz w:val="22"/>
          <w:szCs w:val="22"/>
        </w:rPr>
        <w:t>kg Wasserstoff pro Tag</w:t>
      </w:r>
      <w:r w:rsidR="00046352">
        <w:rPr>
          <w:rFonts w:ascii="Arial" w:hAnsi="Arial" w:cs="Arial"/>
          <w:sz w:val="22"/>
          <w:szCs w:val="22"/>
        </w:rPr>
        <w:t xml:space="preserve"> eingestellt ist</w:t>
      </w:r>
      <w:r w:rsidR="006A71B4" w:rsidRPr="006A71B4">
        <w:rPr>
          <w:rFonts w:ascii="Arial" w:hAnsi="Arial" w:cs="Arial"/>
          <w:sz w:val="22"/>
          <w:szCs w:val="22"/>
        </w:rPr>
        <w:t xml:space="preserve">. Hier wird </w:t>
      </w:r>
      <w:r w:rsidR="00AF3553">
        <w:rPr>
          <w:rFonts w:ascii="Arial" w:hAnsi="Arial" w:cs="Arial"/>
          <w:sz w:val="22"/>
          <w:szCs w:val="22"/>
        </w:rPr>
        <w:t xml:space="preserve">gereinigtes und deionisiertes </w:t>
      </w:r>
      <w:r w:rsidR="006A71B4" w:rsidRPr="006A71B4">
        <w:rPr>
          <w:rFonts w:ascii="Arial" w:hAnsi="Arial" w:cs="Arial"/>
          <w:sz w:val="22"/>
          <w:szCs w:val="22"/>
        </w:rPr>
        <w:t>Trinkwasser mit</w:t>
      </w:r>
      <w:r w:rsidR="00A543CC">
        <w:rPr>
          <w:rFonts w:ascii="Arial" w:hAnsi="Arial" w:cs="Arial"/>
          <w:sz w:val="22"/>
          <w:szCs w:val="22"/>
        </w:rPr>
        <w:t>h</w:t>
      </w:r>
      <w:r w:rsidR="006A71B4" w:rsidRPr="006A71B4">
        <w:rPr>
          <w:rFonts w:ascii="Arial" w:hAnsi="Arial" w:cs="Arial"/>
          <w:sz w:val="22"/>
          <w:szCs w:val="22"/>
        </w:rPr>
        <w:t xml:space="preserve">ilfe von grünem Strom in Sauerstoff und Wasserstoff zerlegt. </w:t>
      </w:r>
      <w:r w:rsidR="004D4514">
        <w:rPr>
          <w:rFonts w:ascii="Arial" w:hAnsi="Arial" w:cs="Arial"/>
          <w:sz w:val="22"/>
          <w:szCs w:val="22"/>
        </w:rPr>
        <w:t>In eine</w:t>
      </w:r>
      <w:r w:rsidR="00E539BE">
        <w:rPr>
          <w:rFonts w:ascii="Arial" w:hAnsi="Arial" w:cs="Arial"/>
          <w:sz w:val="22"/>
          <w:szCs w:val="22"/>
        </w:rPr>
        <w:t>m</w:t>
      </w:r>
      <w:r w:rsidR="004D4514">
        <w:rPr>
          <w:rFonts w:ascii="Arial" w:hAnsi="Arial" w:cs="Arial"/>
          <w:sz w:val="22"/>
          <w:szCs w:val="22"/>
        </w:rPr>
        <w:t xml:space="preserve"> weiteren </w:t>
      </w:r>
      <w:r w:rsidR="00FD3872">
        <w:rPr>
          <w:rFonts w:ascii="Arial" w:hAnsi="Arial" w:cs="Arial"/>
          <w:sz w:val="22"/>
          <w:szCs w:val="22"/>
        </w:rPr>
        <w:t>Container</w:t>
      </w:r>
      <w:r w:rsidR="004D4514">
        <w:rPr>
          <w:rFonts w:ascii="Arial" w:hAnsi="Arial" w:cs="Arial"/>
          <w:sz w:val="22"/>
          <w:szCs w:val="22"/>
        </w:rPr>
        <w:t xml:space="preserve"> </w:t>
      </w:r>
      <w:r w:rsidR="006A71B4" w:rsidRPr="006A71B4">
        <w:rPr>
          <w:rFonts w:ascii="Arial" w:hAnsi="Arial" w:cs="Arial"/>
          <w:sz w:val="22"/>
          <w:szCs w:val="22"/>
        </w:rPr>
        <w:t>wird der Wasserstoff stufenweise auf 4</w:t>
      </w:r>
      <w:r w:rsidR="00046352">
        <w:rPr>
          <w:rFonts w:ascii="Arial" w:hAnsi="Arial" w:cs="Arial"/>
          <w:sz w:val="22"/>
          <w:szCs w:val="22"/>
        </w:rPr>
        <w:t>5</w:t>
      </w:r>
      <w:r w:rsidR="006A71B4" w:rsidRPr="006A71B4">
        <w:rPr>
          <w:rFonts w:ascii="Arial" w:hAnsi="Arial" w:cs="Arial"/>
          <w:sz w:val="22"/>
          <w:szCs w:val="22"/>
        </w:rPr>
        <w:t xml:space="preserve">0 bar komprimiert und </w:t>
      </w:r>
      <w:r w:rsidR="007E402A">
        <w:rPr>
          <w:rFonts w:ascii="Arial" w:hAnsi="Arial" w:cs="Arial"/>
          <w:sz w:val="22"/>
          <w:szCs w:val="22"/>
        </w:rPr>
        <w:t xml:space="preserve">gelangt anschließend über Rohrleitungen </w:t>
      </w:r>
      <w:r w:rsidR="00046352">
        <w:rPr>
          <w:rFonts w:ascii="Arial" w:hAnsi="Arial" w:cs="Arial"/>
          <w:sz w:val="22"/>
          <w:szCs w:val="22"/>
        </w:rPr>
        <w:t xml:space="preserve">und Ventile </w:t>
      </w:r>
      <w:r w:rsidR="006A71B4" w:rsidRPr="006A71B4">
        <w:rPr>
          <w:rFonts w:ascii="Arial" w:hAnsi="Arial" w:cs="Arial"/>
          <w:sz w:val="22"/>
          <w:szCs w:val="22"/>
        </w:rPr>
        <w:t xml:space="preserve">in die Hochdruckspeicher. </w:t>
      </w:r>
      <w:r w:rsidR="00072D88">
        <w:rPr>
          <w:rFonts w:ascii="Arial" w:hAnsi="Arial" w:cs="Arial"/>
          <w:sz w:val="22"/>
          <w:szCs w:val="22"/>
        </w:rPr>
        <w:t xml:space="preserve">Ein softwaregesteuertes </w:t>
      </w:r>
      <w:r w:rsidR="006A71B4" w:rsidRPr="006A71B4">
        <w:rPr>
          <w:rFonts w:ascii="Arial" w:hAnsi="Arial" w:cs="Arial"/>
          <w:sz w:val="22"/>
          <w:szCs w:val="22"/>
        </w:rPr>
        <w:t xml:space="preserve">Ventilsystem </w:t>
      </w:r>
      <w:r w:rsidR="00072D88">
        <w:rPr>
          <w:rFonts w:ascii="Arial" w:hAnsi="Arial" w:cs="Arial"/>
          <w:sz w:val="22"/>
          <w:szCs w:val="22"/>
        </w:rPr>
        <w:t xml:space="preserve">regelt </w:t>
      </w:r>
      <w:r w:rsidR="002410F0">
        <w:rPr>
          <w:rFonts w:ascii="Arial" w:hAnsi="Arial" w:cs="Arial"/>
          <w:sz w:val="22"/>
          <w:szCs w:val="22"/>
        </w:rPr>
        <w:t xml:space="preserve">die </w:t>
      </w:r>
      <w:r w:rsidR="009E6EB7">
        <w:rPr>
          <w:rFonts w:ascii="Arial" w:hAnsi="Arial" w:cs="Arial"/>
          <w:sz w:val="22"/>
          <w:szCs w:val="22"/>
        </w:rPr>
        <w:t xml:space="preserve">Zuleitung zum </w:t>
      </w:r>
      <w:r w:rsidR="006A71B4" w:rsidRPr="006A71B4">
        <w:rPr>
          <w:rFonts w:ascii="Arial" w:hAnsi="Arial" w:cs="Arial"/>
          <w:sz w:val="22"/>
          <w:szCs w:val="22"/>
        </w:rPr>
        <w:t>Dispenser, der Zapfsäule</w:t>
      </w:r>
      <w:r w:rsidR="00D52A35">
        <w:rPr>
          <w:rFonts w:ascii="Arial" w:hAnsi="Arial" w:cs="Arial"/>
          <w:sz w:val="22"/>
          <w:szCs w:val="22"/>
        </w:rPr>
        <w:t xml:space="preserve">. </w:t>
      </w:r>
      <w:r w:rsidR="009549D7">
        <w:rPr>
          <w:rFonts w:ascii="Arial" w:hAnsi="Arial" w:cs="Arial"/>
          <w:sz w:val="22"/>
          <w:szCs w:val="22"/>
        </w:rPr>
        <w:t xml:space="preserve">Hier </w:t>
      </w:r>
      <w:r w:rsidR="005B2F69">
        <w:rPr>
          <w:rFonts w:ascii="Arial" w:hAnsi="Arial" w:cs="Arial"/>
          <w:sz w:val="22"/>
          <w:szCs w:val="22"/>
        </w:rPr>
        <w:t xml:space="preserve">schließen die Mitarbeiter </w:t>
      </w:r>
      <w:r w:rsidR="009549D7">
        <w:rPr>
          <w:rFonts w:ascii="Arial" w:hAnsi="Arial" w:cs="Arial"/>
          <w:sz w:val="22"/>
          <w:szCs w:val="22"/>
        </w:rPr>
        <w:t>d</w:t>
      </w:r>
      <w:r w:rsidR="00D52A35">
        <w:rPr>
          <w:rFonts w:ascii="Arial" w:hAnsi="Arial" w:cs="Arial"/>
          <w:sz w:val="22"/>
          <w:szCs w:val="22"/>
        </w:rPr>
        <w:t xml:space="preserve">ie Fahrzeuge </w:t>
      </w:r>
      <w:r w:rsidR="00082CE8">
        <w:rPr>
          <w:rFonts w:ascii="Arial" w:hAnsi="Arial" w:cs="Arial"/>
          <w:sz w:val="22"/>
          <w:szCs w:val="22"/>
        </w:rPr>
        <w:t xml:space="preserve">mit wenigen Handgriffen </w:t>
      </w:r>
      <w:r w:rsidR="00EF6F2D">
        <w:rPr>
          <w:rFonts w:ascii="Arial" w:hAnsi="Arial" w:cs="Arial"/>
          <w:sz w:val="22"/>
          <w:szCs w:val="22"/>
        </w:rPr>
        <w:t>an</w:t>
      </w:r>
      <w:r w:rsidR="0086320C">
        <w:rPr>
          <w:rFonts w:ascii="Arial" w:hAnsi="Arial" w:cs="Arial"/>
          <w:sz w:val="22"/>
          <w:szCs w:val="22"/>
        </w:rPr>
        <w:t xml:space="preserve">. Innerhalb </w:t>
      </w:r>
      <w:r w:rsidR="001F4337">
        <w:rPr>
          <w:rFonts w:ascii="Arial" w:hAnsi="Arial" w:cs="Arial"/>
          <w:sz w:val="22"/>
          <w:szCs w:val="22"/>
        </w:rPr>
        <w:t>kurzer Zeit</w:t>
      </w:r>
      <w:r w:rsidR="00D52A35">
        <w:rPr>
          <w:rFonts w:ascii="Arial" w:hAnsi="Arial" w:cs="Arial"/>
          <w:sz w:val="22"/>
          <w:szCs w:val="22"/>
        </w:rPr>
        <w:t xml:space="preserve"> </w:t>
      </w:r>
      <w:r w:rsidR="0086320C">
        <w:rPr>
          <w:rFonts w:ascii="Arial" w:hAnsi="Arial" w:cs="Arial"/>
          <w:sz w:val="22"/>
          <w:szCs w:val="22"/>
        </w:rPr>
        <w:t>ist der Tankvorgang abgeschlossen</w:t>
      </w:r>
      <w:r w:rsidR="00D52A35">
        <w:rPr>
          <w:rFonts w:ascii="Arial" w:hAnsi="Arial" w:cs="Arial"/>
          <w:sz w:val="22"/>
          <w:szCs w:val="22"/>
        </w:rPr>
        <w:t xml:space="preserve">. </w:t>
      </w:r>
      <w:r w:rsidR="00046352">
        <w:rPr>
          <w:rFonts w:ascii="Arial" w:hAnsi="Arial" w:cs="Arial"/>
          <w:sz w:val="22"/>
          <w:szCs w:val="22"/>
        </w:rPr>
        <w:t xml:space="preserve">Der Hochdruckspeicher ist so ausgelegt, dass er bei 450 bar bis zu 120 kg Wasserstoff speichern kann, um Abnahmespitzen durch vermehrtes Tanken zum </w:t>
      </w:r>
      <w:r w:rsidR="006122E6">
        <w:rPr>
          <w:rFonts w:ascii="Arial" w:hAnsi="Arial" w:cs="Arial"/>
          <w:sz w:val="22"/>
          <w:szCs w:val="22"/>
        </w:rPr>
        <w:t xml:space="preserve">Schichtwechsel </w:t>
      </w:r>
      <w:r w:rsidR="00046352">
        <w:rPr>
          <w:rFonts w:ascii="Arial" w:hAnsi="Arial" w:cs="Arial"/>
          <w:sz w:val="22"/>
          <w:szCs w:val="22"/>
        </w:rPr>
        <w:t>ab</w:t>
      </w:r>
      <w:r w:rsidR="0027181A">
        <w:rPr>
          <w:rFonts w:ascii="Arial" w:hAnsi="Arial" w:cs="Arial"/>
          <w:sz w:val="22"/>
          <w:szCs w:val="22"/>
        </w:rPr>
        <w:t>zu</w:t>
      </w:r>
      <w:r w:rsidR="00046352">
        <w:rPr>
          <w:rFonts w:ascii="Arial" w:hAnsi="Arial" w:cs="Arial"/>
          <w:sz w:val="22"/>
          <w:szCs w:val="22"/>
        </w:rPr>
        <w:t>decken.</w:t>
      </w:r>
    </w:p>
    <w:p w14:paraId="2E036CBA" w14:textId="77777777" w:rsidR="00EB4489" w:rsidRPr="008317F2" w:rsidRDefault="00EB4489" w:rsidP="00167754">
      <w:pPr>
        <w:autoSpaceDE w:val="0"/>
        <w:autoSpaceDN w:val="0"/>
        <w:adjustRightInd w:val="0"/>
        <w:spacing w:line="360" w:lineRule="auto"/>
        <w:rPr>
          <w:rFonts w:ascii="Arial" w:hAnsi="Arial" w:cs="Arial"/>
          <w:sz w:val="16"/>
          <w:szCs w:val="16"/>
        </w:rPr>
      </w:pPr>
    </w:p>
    <w:p w14:paraId="5C8BDA35" w14:textId="25F1EAFD" w:rsidR="00437F84" w:rsidRDefault="00E04E3A" w:rsidP="00437F84">
      <w:pPr>
        <w:autoSpaceDE w:val="0"/>
        <w:autoSpaceDN w:val="0"/>
        <w:adjustRightInd w:val="0"/>
        <w:spacing w:line="360" w:lineRule="auto"/>
        <w:rPr>
          <w:rFonts w:ascii="Arial" w:hAnsi="Arial" w:cs="Arial"/>
          <w:sz w:val="22"/>
          <w:szCs w:val="22"/>
        </w:rPr>
      </w:pPr>
      <w:r>
        <w:rPr>
          <w:rFonts w:ascii="Arial" w:hAnsi="Arial" w:cs="Arial"/>
          <w:sz w:val="22"/>
          <w:szCs w:val="22"/>
        </w:rPr>
        <w:t>Die</w:t>
      </w:r>
      <w:r w:rsidR="001D0844">
        <w:rPr>
          <w:rFonts w:ascii="Arial" w:hAnsi="Arial" w:cs="Arial"/>
          <w:sz w:val="22"/>
          <w:szCs w:val="22"/>
        </w:rPr>
        <w:t xml:space="preserve"> insgesamt</w:t>
      </w:r>
      <w:r w:rsidR="00D52A35" w:rsidRPr="005E1B9C">
        <w:rPr>
          <w:rFonts w:ascii="Arial" w:hAnsi="Arial" w:cs="Arial"/>
          <w:sz w:val="22"/>
          <w:szCs w:val="22"/>
        </w:rPr>
        <w:t xml:space="preserve"> 21 Elektro</w:t>
      </w:r>
      <w:r w:rsidR="00302B9B">
        <w:rPr>
          <w:rFonts w:ascii="Arial" w:hAnsi="Arial" w:cs="Arial"/>
          <w:sz w:val="22"/>
          <w:szCs w:val="22"/>
        </w:rPr>
        <w:t>gegengewicht</w:t>
      </w:r>
      <w:r w:rsidR="00D52A35" w:rsidRPr="005E1B9C">
        <w:rPr>
          <w:rFonts w:ascii="Arial" w:hAnsi="Arial" w:cs="Arial"/>
          <w:sz w:val="22"/>
          <w:szCs w:val="22"/>
        </w:rPr>
        <w:t>stapler</w:t>
      </w:r>
      <w:r w:rsidR="00D92038" w:rsidRPr="00D92038">
        <w:rPr>
          <w:rFonts w:ascii="Arial" w:hAnsi="Arial" w:cs="Arial"/>
          <w:sz w:val="22"/>
          <w:szCs w:val="22"/>
        </w:rPr>
        <w:t xml:space="preserve"> </w:t>
      </w:r>
      <w:r w:rsidR="00D92038" w:rsidRPr="005E1B9C">
        <w:rPr>
          <w:rFonts w:ascii="Arial" w:hAnsi="Arial" w:cs="Arial"/>
          <w:sz w:val="22"/>
          <w:szCs w:val="22"/>
        </w:rPr>
        <w:t>mit Brennstoffzellenhybridsystem</w:t>
      </w:r>
      <w:r w:rsidR="001D0844">
        <w:rPr>
          <w:rFonts w:ascii="Arial" w:hAnsi="Arial" w:cs="Arial"/>
          <w:sz w:val="22"/>
          <w:szCs w:val="22"/>
        </w:rPr>
        <w:t xml:space="preserve">, </w:t>
      </w:r>
      <w:r w:rsidR="006F060D">
        <w:rPr>
          <w:rFonts w:ascii="Arial" w:hAnsi="Arial" w:cs="Arial"/>
          <w:sz w:val="22"/>
          <w:szCs w:val="22"/>
        </w:rPr>
        <w:t xml:space="preserve">davon </w:t>
      </w:r>
      <w:r w:rsidR="00D52A35" w:rsidRPr="005E1B9C">
        <w:rPr>
          <w:rFonts w:ascii="Arial" w:hAnsi="Arial" w:cs="Arial"/>
          <w:sz w:val="22"/>
          <w:szCs w:val="22"/>
        </w:rPr>
        <w:t xml:space="preserve">zwölf Linde E50 mit </w:t>
      </w:r>
      <w:r w:rsidR="005F5F16">
        <w:rPr>
          <w:rFonts w:ascii="Arial" w:hAnsi="Arial" w:cs="Arial"/>
          <w:sz w:val="22"/>
          <w:szCs w:val="22"/>
        </w:rPr>
        <w:t>fünf</w:t>
      </w:r>
      <w:r w:rsidR="00D52A35" w:rsidRPr="005E1B9C">
        <w:rPr>
          <w:rFonts w:ascii="Arial" w:hAnsi="Arial" w:cs="Arial"/>
          <w:sz w:val="22"/>
          <w:szCs w:val="22"/>
        </w:rPr>
        <w:t xml:space="preserve"> Tonnen Tragfähigkeit sowie neun Linde E35 mit 3,5 Tonnen Tragfähigkeit</w:t>
      </w:r>
      <w:r w:rsidR="00727FF9">
        <w:rPr>
          <w:rFonts w:ascii="Arial" w:hAnsi="Arial" w:cs="Arial"/>
          <w:sz w:val="22"/>
          <w:szCs w:val="22"/>
        </w:rPr>
        <w:t>,</w:t>
      </w:r>
      <w:r w:rsidR="00D52A35">
        <w:rPr>
          <w:rFonts w:ascii="Arial" w:hAnsi="Arial" w:cs="Arial"/>
          <w:sz w:val="22"/>
          <w:szCs w:val="22"/>
        </w:rPr>
        <w:t xml:space="preserve"> </w:t>
      </w:r>
      <w:r w:rsidR="00D52A35" w:rsidRPr="005E1B9C">
        <w:rPr>
          <w:rFonts w:ascii="Arial" w:hAnsi="Arial" w:cs="Arial"/>
          <w:sz w:val="22"/>
          <w:szCs w:val="22"/>
        </w:rPr>
        <w:t xml:space="preserve">ersetzen </w:t>
      </w:r>
      <w:r w:rsidR="00D92038">
        <w:rPr>
          <w:rFonts w:ascii="Arial" w:hAnsi="Arial" w:cs="Arial"/>
          <w:sz w:val="22"/>
          <w:szCs w:val="22"/>
        </w:rPr>
        <w:t>bis</w:t>
      </w:r>
      <w:r w:rsidR="005F5F16">
        <w:rPr>
          <w:rFonts w:ascii="Arial" w:hAnsi="Arial" w:cs="Arial"/>
          <w:sz w:val="22"/>
          <w:szCs w:val="22"/>
        </w:rPr>
        <w:t>h</w:t>
      </w:r>
      <w:r w:rsidR="00D92038">
        <w:rPr>
          <w:rFonts w:ascii="Arial" w:hAnsi="Arial" w:cs="Arial"/>
          <w:sz w:val="22"/>
          <w:szCs w:val="22"/>
        </w:rPr>
        <w:t>er</w:t>
      </w:r>
      <w:r w:rsidR="00700D64">
        <w:rPr>
          <w:rFonts w:ascii="Arial" w:hAnsi="Arial" w:cs="Arial"/>
          <w:sz w:val="22"/>
          <w:szCs w:val="22"/>
        </w:rPr>
        <w:t xml:space="preserve"> eingesetzte</w:t>
      </w:r>
      <w:r w:rsidR="00D92038">
        <w:rPr>
          <w:rFonts w:ascii="Arial" w:hAnsi="Arial" w:cs="Arial"/>
          <w:sz w:val="22"/>
          <w:szCs w:val="22"/>
        </w:rPr>
        <w:t xml:space="preserve"> </w:t>
      </w:r>
      <w:r w:rsidR="00D52A35" w:rsidRPr="005E1B9C">
        <w:rPr>
          <w:rFonts w:ascii="Arial" w:hAnsi="Arial" w:cs="Arial"/>
          <w:sz w:val="22"/>
          <w:szCs w:val="22"/>
        </w:rPr>
        <w:t>Modelle mit Verbrennungsmotor</w:t>
      </w:r>
      <w:r w:rsidR="00D92038">
        <w:rPr>
          <w:rFonts w:ascii="Arial" w:hAnsi="Arial" w:cs="Arial"/>
          <w:sz w:val="22"/>
          <w:szCs w:val="22"/>
        </w:rPr>
        <w:t xml:space="preserve">. </w:t>
      </w:r>
      <w:r w:rsidR="00B819C6">
        <w:rPr>
          <w:rFonts w:ascii="Arial" w:hAnsi="Arial" w:cs="Arial"/>
          <w:sz w:val="22"/>
          <w:szCs w:val="22"/>
        </w:rPr>
        <w:t>Als Teil der Werksflotte übernehmen sie</w:t>
      </w:r>
      <w:r w:rsidR="00E47881">
        <w:rPr>
          <w:rFonts w:ascii="Arial" w:hAnsi="Arial" w:cs="Arial"/>
          <w:sz w:val="22"/>
          <w:szCs w:val="22"/>
        </w:rPr>
        <w:t xml:space="preserve"> </w:t>
      </w:r>
      <w:r w:rsidR="00177963">
        <w:rPr>
          <w:rFonts w:ascii="Arial" w:hAnsi="Arial" w:cs="Arial"/>
          <w:sz w:val="22"/>
          <w:szCs w:val="22"/>
        </w:rPr>
        <w:t>unter anderem</w:t>
      </w:r>
      <w:r w:rsidR="00B819C6">
        <w:rPr>
          <w:rFonts w:ascii="Arial" w:hAnsi="Arial" w:cs="Arial"/>
          <w:sz w:val="22"/>
          <w:szCs w:val="22"/>
        </w:rPr>
        <w:t xml:space="preserve"> </w:t>
      </w:r>
      <w:r w:rsidR="00BA0B55">
        <w:rPr>
          <w:rFonts w:ascii="Arial" w:hAnsi="Arial" w:cs="Arial"/>
          <w:sz w:val="22"/>
          <w:szCs w:val="22"/>
        </w:rPr>
        <w:t xml:space="preserve">das </w:t>
      </w:r>
      <w:r w:rsidR="00700D64">
        <w:rPr>
          <w:rFonts w:ascii="Arial" w:hAnsi="Arial" w:cs="Arial"/>
          <w:sz w:val="22"/>
          <w:szCs w:val="22"/>
        </w:rPr>
        <w:t>Be</w:t>
      </w:r>
      <w:r w:rsidR="002D686D">
        <w:rPr>
          <w:rFonts w:ascii="Arial" w:hAnsi="Arial" w:cs="Arial"/>
          <w:sz w:val="22"/>
          <w:szCs w:val="22"/>
        </w:rPr>
        <w:t xml:space="preserve">- und </w:t>
      </w:r>
      <w:r w:rsidR="00B819C6">
        <w:rPr>
          <w:rFonts w:ascii="Arial" w:hAnsi="Arial" w:cs="Arial"/>
          <w:sz w:val="22"/>
          <w:szCs w:val="22"/>
        </w:rPr>
        <w:t>Entl</w:t>
      </w:r>
      <w:r w:rsidR="002D686D">
        <w:rPr>
          <w:rFonts w:ascii="Arial" w:hAnsi="Arial" w:cs="Arial"/>
          <w:sz w:val="22"/>
          <w:szCs w:val="22"/>
        </w:rPr>
        <w:t xml:space="preserve">aden </w:t>
      </w:r>
      <w:r w:rsidR="00BA0B55">
        <w:rPr>
          <w:rFonts w:ascii="Arial" w:hAnsi="Arial" w:cs="Arial"/>
          <w:sz w:val="22"/>
          <w:szCs w:val="22"/>
        </w:rPr>
        <w:t xml:space="preserve">von </w:t>
      </w:r>
      <w:r w:rsidR="002D686D">
        <w:rPr>
          <w:rFonts w:ascii="Arial" w:hAnsi="Arial" w:cs="Arial"/>
          <w:sz w:val="22"/>
          <w:szCs w:val="22"/>
        </w:rPr>
        <w:t xml:space="preserve">Lkw </w:t>
      </w:r>
      <w:r w:rsidR="00177963">
        <w:rPr>
          <w:rFonts w:ascii="Arial" w:hAnsi="Arial" w:cs="Arial"/>
          <w:sz w:val="22"/>
          <w:szCs w:val="22"/>
        </w:rPr>
        <w:t xml:space="preserve">und die </w:t>
      </w:r>
      <w:r w:rsidR="008C2C5A">
        <w:rPr>
          <w:rFonts w:ascii="Arial" w:hAnsi="Arial" w:cs="Arial"/>
          <w:sz w:val="22"/>
          <w:szCs w:val="22"/>
        </w:rPr>
        <w:t>V</w:t>
      </w:r>
      <w:r w:rsidR="00D52A35" w:rsidRPr="007F7C2C">
        <w:rPr>
          <w:rFonts w:ascii="Arial" w:hAnsi="Arial" w:cs="Arial"/>
          <w:sz w:val="22"/>
          <w:szCs w:val="22"/>
        </w:rPr>
        <w:t xml:space="preserve">ersorgung der Montagebänder </w:t>
      </w:r>
      <w:r w:rsidR="008C2C5A">
        <w:rPr>
          <w:rFonts w:ascii="Arial" w:hAnsi="Arial" w:cs="Arial"/>
          <w:sz w:val="22"/>
          <w:szCs w:val="22"/>
        </w:rPr>
        <w:t>mit großen</w:t>
      </w:r>
      <w:r w:rsidR="00012E02">
        <w:rPr>
          <w:rFonts w:ascii="Arial" w:hAnsi="Arial" w:cs="Arial"/>
          <w:sz w:val="22"/>
          <w:szCs w:val="22"/>
        </w:rPr>
        <w:t xml:space="preserve"> und </w:t>
      </w:r>
      <w:r w:rsidR="008C2C5A">
        <w:rPr>
          <w:rFonts w:ascii="Arial" w:hAnsi="Arial" w:cs="Arial"/>
          <w:sz w:val="22"/>
          <w:szCs w:val="22"/>
        </w:rPr>
        <w:t>schweren Komponenten</w:t>
      </w:r>
      <w:r w:rsidR="00012E02">
        <w:rPr>
          <w:rFonts w:ascii="Arial" w:hAnsi="Arial" w:cs="Arial"/>
          <w:sz w:val="22"/>
          <w:szCs w:val="22"/>
        </w:rPr>
        <w:t xml:space="preserve"> wie</w:t>
      </w:r>
      <w:r w:rsidR="008C2C5A">
        <w:rPr>
          <w:rFonts w:ascii="Arial" w:hAnsi="Arial" w:cs="Arial"/>
          <w:sz w:val="22"/>
          <w:szCs w:val="22"/>
        </w:rPr>
        <w:t xml:space="preserve"> beispielsweise Gegengewichte</w:t>
      </w:r>
      <w:r w:rsidR="00A543CC">
        <w:rPr>
          <w:rFonts w:ascii="Arial" w:hAnsi="Arial" w:cs="Arial"/>
          <w:sz w:val="22"/>
          <w:szCs w:val="22"/>
        </w:rPr>
        <w:t>n</w:t>
      </w:r>
      <w:r w:rsidR="00012E02">
        <w:rPr>
          <w:rFonts w:ascii="Arial" w:hAnsi="Arial" w:cs="Arial"/>
          <w:sz w:val="22"/>
          <w:szCs w:val="22"/>
        </w:rPr>
        <w:t>, vormontierte</w:t>
      </w:r>
      <w:r w:rsidR="00A543CC">
        <w:rPr>
          <w:rFonts w:ascii="Arial" w:hAnsi="Arial" w:cs="Arial"/>
          <w:sz w:val="22"/>
          <w:szCs w:val="22"/>
        </w:rPr>
        <w:t>n</w:t>
      </w:r>
      <w:r w:rsidR="00012E02">
        <w:rPr>
          <w:rFonts w:ascii="Arial" w:hAnsi="Arial" w:cs="Arial"/>
          <w:sz w:val="22"/>
          <w:szCs w:val="22"/>
        </w:rPr>
        <w:t xml:space="preserve"> Rahmen</w:t>
      </w:r>
      <w:r w:rsidR="008C2C5A">
        <w:rPr>
          <w:rFonts w:ascii="Arial" w:hAnsi="Arial" w:cs="Arial"/>
          <w:sz w:val="22"/>
          <w:szCs w:val="22"/>
        </w:rPr>
        <w:t xml:space="preserve"> oder </w:t>
      </w:r>
      <w:r w:rsidR="00107E4E">
        <w:rPr>
          <w:rFonts w:ascii="Arial" w:hAnsi="Arial" w:cs="Arial"/>
          <w:sz w:val="22"/>
          <w:szCs w:val="22"/>
        </w:rPr>
        <w:t xml:space="preserve">Fahrerkabinen. </w:t>
      </w:r>
      <w:r w:rsidR="00C736E9">
        <w:rPr>
          <w:rFonts w:ascii="Arial" w:hAnsi="Arial" w:cs="Arial"/>
          <w:sz w:val="22"/>
          <w:szCs w:val="22"/>
        </w:rPr>
        <w:t xml:space="preserve">„Die Fahrzeuge </w:t>
      </w:r>
      <w:r w:rsidR="006D49FF">
        <w:rPr>
          <w:rFonts w:ascii="Arial" w:hAnsi="Arial" w:cs="Arial"/>
          <w:sz w:val="22"/>
          <w:szCs w:val="22"/>
        </w:rPr>
        <w:t xml:space="preserve">stoßen </w:t>
      </w:r>
      <w:r w:rsidR="00D541FF">
        <w:rPr>
          <w:rFonts w:ascii="Arial" w:hAnsi="Arial" w:cs="Arial"/>
          <w:sz w:val="22"/>
          <w:szCs w:val="22"/>
        </w:rPr>
        <w:t xml:space="preserve">im Betrieb </w:t>
      </w:r>
      <w:r w:rsidR="00FD3872">
        <w:rPr>
          <w:rFonts w:ascii="Arial" w:hAnsi="Arial" w:cs="Arial"/>
          <w:sz w:val="22"/>
          <w:szCs w:val="22"/>
        </w:rPr>
        <w:t xml:space="preserve">keine </w:t>
      </w:r>
      <w:r w:rsidR="006D49FF">
        <w:rPr>
          <w:rFonts w:ascii="Arial" w:hAnsi="Arial" w:cs="Arial"/>
          <w:sz w:val="22"/>
          <w:szCs w:val="22"/>
        </w:rPr>
        <w:t>Emissionen aus</w:t>
      </w:r>
      <w:r w:rsidR="00062E1E">
        <w:rPr>
          <w:rFonts w:ascii="Arial" w:hAnsi="Arial" w:cs="Arial"/>
          <w:sz w:val="22"/>
          <w:szCs w:val="22"/>
        </w:rPr>
        <w:t xml:space="preserve">“, </w:t>
      </w:r>
      <w:r w:rsidR="009F0356">
        <w:rPr>
          <w:rFonts w:ascii="Arial" w:hAnsi="Arial" w:cs="Arial"/>
          <w:sz w:val="22"/>
          <w:szCs w:val="22"/>
        </w:rPr>
        <w:t xml:space="preserve">hob </w:t>
      </w:r>
      <w:r w:rsidR="00E5462E">
        <w:rPr>
          <w:rFonts w:ascii="Arial" w:hAnsi="Arial" w:cs="Arial"/>
          <w:sz w:val="22"/>
          <w:szCs w:val="22"/>
        </w:rPr>
        <w:t>Prokosch hervor</w:t>
      </w:r>
      <w:r w:rsidR="00BE6A68">
        <w:rPr>
          <w:rFonts w:ascii="Arial" w:hAnsi="Arial" w:cs="Arial"/>
          <w:sz w:val="22"/>
          <w:szCs w:val="22"/>
        </w:rPr>
        <w:t xml:space="preserve">. Im </w:t>
      </w:r>
      <w:r w:rsidR="00B26C6A" w:rsidRPr="001A59C6">
        <w:rPr>
          <w:rFonts w:ascii="Arial" w:hAnsi="Arial" w:cs="Arial"/>
          <w:sz w:val="22"/>
          <w:szCs w:val="22"/>
        </w:rPr>
        <w:t>Brennstoffzellen</w:t>
      </w:r>
      <w:r w:rsidR="00A543CC">
        <w:rPr>
          <w:rFonts w:ascii="Arial" w:hAnsi="Arial" w:cs="Arial"/>
          <w:sz w:val="22"/>
          <w:szCs w:val="22"/>
        </w:rPr>
        <w:t>s</w:t>
      </w:r>
      <w:r w:rsidR="00B26C6A" w:rsidRPr="001A59C6">
        <w:rPr>
          <w:rFonts w:ascii="Arial" w:hAnsi="Arial" w:cs="Arial"/>
          <w:sz w:val="22"/>
          <w:szCs w:val="22"/>
        </w:rPr>
        <w:t xml:space="preserve">ystem </w:t>
      </w:r>
      <w:r w:rsidR="007D1820">
        <w:rPr>
          <w:rFonts w:ascii="Arial" w:hAnsi="Arial" w:cs="Arial"/>
          <w:sz w:val="22"/>
          <w:szCs w:val="22"/>
        </w:rPr>
        <w:t xml:space="preserve">des Flurförderzeugs </w:t>
      </w:r>
      <w:r w:rsidR="00B26C6A" w:rsidRPr="001A59C6">
        <w:rPr>
          <w:rFonts w:ascii="Arial" w:hAnsi="Arial" w:cs="Arial"/>
          <w:sz w:val="22"/>
          <w:szCs w:val="22"/>
        </w:rPr>
        <w:t xml:space="preserve">reagieren </w:t>
      </w:r>
      <w:r w:rsidR="006136CB">
        <w:rPr>
          <w:rFonts w:ascii="Arial" w:hAnsi="Arial" w:cs="Arial"/>
          <w:sz w:val="22"/>
          <w:szCs w:val="22"/>
        </w:rPr>
        <w:t xml:space="preserve">der </w:t>
      </w:r>
      <w:r w:rsidR="00B26C6A" w:rsidRPr="001A59C6">
        <w:rPr>
          <w:rFonts w:ascii="Arial" w:hAnsi="Arial" w:cs="Arial"/>
          <w:sz w:val="22"/>
          <w:szCs w:val="22"/>
        </w:rPr>
        <w:t>Wasserstoff</w:t>
      </w:r>
      <w:r w:rsidR="003C6C81">
        <w:rPr>
          <w:rFonts w:ascii="Arial" w:hAnsi="Arial" w:cs="Arial"/>
          <w:sz w:val="22"/>
          <w:szCs w:val="22"/>
        </w:rPr>
        <w:t xml:space="preserve"> </w:t>
      </w:r>
      <w:r w:rsidR="00B26C6A" w:rsidRPr="001A59C6">
        <w:rPr>
          <w:rFonts w:ascii="Arial" w:hAnsi="Arial" w:cs="Arial"/>
          <w:sz w:val="22"/>
          <w:szCs w:val="22"/>
        </w:rPr>
        <w:t xml:space="preserve">und </w:t>
      </w:r>
      <w:r w:rsidR="00046352">
        <w:rPr>
          <w:rFonts w:ascii="Arial" w:hAnsi="Arial" w:cs="Arial"/>
          <w:sz w:val="22"/>
          <w:szCs w:val="22"/>
        </w:rPr>
        <w:t xml:space="preserve">der </w:t>
      </w:r>
      <w:r w:rsidR="00B26C6A" w:rsidRPr="001A59C6">
        <w:rPr>
          <w:rFonts w:ascii="Arial" w:hAnsi="Arial" w:cs="Arial"/>
          <w:sz w:val="22"/>
          <w:szCs w:val="22"/>
        </w:rPr>
        <w:t>Sauerstoff</w:t>
      </w:r>
      <w:r w:rsidR="00046352">
        <w:rPr>
          <w:rFonts w:ascii="Arial" w:hAnsi="Arial" w:cs="Arial"/>
          <w:sz w:val="22"/>
          <w:szCs w:val="22"/>
        </w:rPr>
        <w:t xml:space="preserve"> der Umgebungsluft</w:t>
      </w:r>
      <w:r w:rsidR="007D1820">
        <w:rPr>
          <w:rFonts w:ascii="Arial" w:hAnsi="Arial" w:cs="Arial"/>
          <w:sz w:val="22"/>
          <w:szCs w:val="22"/>
        </w:rPr>
        <w:t>. D</w:t>
      </w:r>
      <w:r w:rsidR="00B26C6A">
        <w:rPr>
          <w:rFonts w:ascii="Arial" w:hAnsi="Arial" w:cs="Arial"/>
          <w:sz w:val="22"/>
          <w:szCs w:val="22"/>
        </w:rPr>
        <w:t xml:space="preserve">ie erzeugte </w:t>
      </w:r>
      <w:r w:rsidR="00046352">
        <w:rPr>
          <w:rFonts w:ascii="Arial" w:hAnsi="Arial" w:cs="Arial"/>
          <w:sz w:val="22"/>
          <w:szCs w:val="22"/>
        </w:rPr>
        <w:t>elektrische</w:t>
      </w:r>
      <w:r w:rsidR="00046352" w:rsidRPr="001A59C6">
        <w:rPr>
          <w:rFonts w:ascii="Arial" w:hAnsi="Arial" w:cs="Arial"/>
          <w:sz w:val="22"/>
          <w:szCs w:val="22"/>
        </w:rPr>
        <w:t xml:space="preserve"> </w:t>
      </w:r>
      <w:r w:rsidR="00B26C6A">
        <w:rPr>
          <w:rFonts w:ascii="Arial" w:hAnsi="Arial" w:cs="Arial"/>
          <w:sz w:val="22"/>
          <w:szCs w:val="22"/>
        </w:rPr>
        <w:t>Energie lädt eine Lithium-Ionen-Batterie auf</w:t>
      </w:r>
      <w:r w:rsidR="00AF4267">
        <w:rPr>
          <w:rFonts w:ascii="Arial" w:hAnsi="Arial" w:cs="Arial"/>
          <w:sz w:val="22"/>
          <w:szCs w:val="22"/>
        </w:rPr>
        <w:t>,</w:t>
      </w:r>
      <w:r w:rsidR="006136CB">
        <w:rPr>
          <w:rFonts w:ascii="Arial" w:hAnsi="Arial" w:cs="Arial"/>
          <w:sz w:val="22"/>
          <w:szCs w:val="22"/>
        </w:rPr>
        <w:t xml:space="preserve"> die den</w:t>
      </w:r>
      <w:r w:rsidR="00AF4267">
        <w:rPr>
          <w:rFonts w:ascii="Arial" w:hAnsi="Arial" w:cs="Arial"/>
          <w:sz w:val="22"/>
          <w:szCs w:val="22"/>
        </w:rPr>
        <w:t xml:space="preserve"> Stapler antreibt.</w:t>
      </w:r>
      <w:r w:rsidR="00B26C6A">
        <w:rPr>
          <w:rFonts w:ascii="Arial" w:hAnsi="Arial" w:cs="Arial"/>
          <w:sz w:val="22"/>
          <w:szCs w:val="22"/>
        </w:rPr>
        <w:t xml:space="preserve"> </w:t>
      </w:r>
      <w:r w:rsidR="00DF417B">
        <w:rPr>
          <w:rFonts w:ascii="Arial" w:hAnsi="Arial" w:cs="Arial"/>
          <w:sz w:val="22"/>
          <w:szCs w:val="22"/>
        </w:rPr>
        <w:t>„</w:t>
      </w:r>
      <w:r w:rsidR="005F5ADD">
        <w:rPr>
          <w:rFonts w:ascii="Arial" w:hAnsi="Arial" w:cs="Arial"/>
          <w:sz w:val="22"/>
          <w:szCs w:val="22"/>
        </w:rPr>
        <w:t>Neben</w:t>
      </w:r>
      <w:r w:rsidR="00B26C6A">
        <w:rPr>
          <w:rFonts w:ascii="Arial" w:hAnsi="Arial" w:cs="Arial"/>
          <w:sz w:val="22"/>
          <w:szCs w:val="22"/>
        </w:rPr>
        <w:t>produkt</w:t>
      </w:r>
      <w:r w:rsidR="00DD03D9">
        <w:rPr>
          <w:rFonts w:ascii="Arial" w:hAnsi="Arial" w:cs="Arial"/>
          <w:sz w:val="22"/>
          <w:szCs w:val="22"/>
        </w:rPr>
        <w:t>e</w:t>
      </w:r>
      <w:r w:rsidR="00DF417B">
        <w:rPr>
          <w:rFonts w:ascii="Arial" w:hAnsi="Arial" w:cs="Arial"/>
          <w:sz w:val="22"/>
          <w:szCs w:val="22"/>
        </w:rPr>
        <w:t>“</w:t>
      </w:r>
      <w:r w:rsidR="00DD03D9">
        <w:rPr>
          <w:rFonts w:ascii="Arial" w:hAnsi="Arial" w:cs="Arial"/>
          <w:sz w:val="22"/>
          <w:szCs w:val="22"/>
        </w:rPr>
        <w:t xml:space="preserve"> </w:t>
      </w:r>
      <w:r w:rsidR="005E626A">
        <w:rPr>
          <w:rFonts w:ascii="Arial" w:hAnsi="Arial" w:cs="Arial"/>
          <w:sz w:val="22"/>
          <w:szCs w:val="22"/>
        </w:rPr>
        <w:t xml:space="preserve">sind </w:t>
      </w:r>
      <w:r w:rsidR="00AF4267">
        <w:rPr>
          <w:rFonts w:ascii="Arial" w:hAnsi="Arial" w:cs="Arial"/>
          <w:sz w:val="22"/>
          <w:szCs w:val="22"/>
        </w:rPr>
        <w:t xml:space="preserve">lediglich </w:t>
      </w:r>
      <w:r w:rsidR="00B26C6A">
        <w:rPr>
          <w:rFonts w:ascii="Arial" w:hAnsi="Arial" w:cs="Arial"/>
          <w:sz w:val="22"/>
          <w:szCs w:val="22"/>
        </w:rPr>
        <w:t>Wasser</w:t>
      </w:r>
      <w:r w:rsidR="005F5ADD">
        <w:rPr>
          <w:rFonts w:ascii="Arial" w:hAnsi="Arial" w:cs="Arial"/>
          <w:sz w:val="22"/>
          <w:szCs w:val="22"/>
        </w:rPr>
        <w:t xml:space="preserve"> und Wärme</w:t>
      </w:r>
      <w:r w:rsidR="00B26C6A">
        <w:rPr>
          <w:rFonts w:ascii="Arial" w:hAnsi="Arial" w:cs="Arial"/>
          <w:sz w:val="22"/>
          <w:szCs w:val="22"/>
        </w:rPr>
        <w:t>.</w:t>
      </w:r>
      <w:r w:rsidR="00C018EC">
        <w:rPr>
          <w:rFonts w:ascii="Arial" w:hAnsi="Arial" w:cs="Arial"/>
          <w:sz w:val="22"/>
          <w:szCs w:val="22"/>
        </w:rPr>
        <w:t xml:space="preserve"> </w:t>
      </w:r>
    </w:p>
    <w:p w14:paraId="194C3EB3" w14:textId="77777777" w:rsidR="00437F84" w:rsidRPr="00040030" w:rsidRDefault="00437F84" w:rsidP="00437F84">
      <w:pPr>
        <w:autoSpaceDE w:val="0"/>
        <w:autoSpaceDN w:val="0"/>
        <w:adjustRightInd w:val="0"/>
        <w:spacing w:line="360" w:lineRule="auto"/>
        <w:rPr>
          <w:rFonts w:ascii="Arial" w:hAnsi="Arial" w:cs="Arial"/>
          <w:sz w:val="16"/>
          <w:szCs w:val="16"/>
        </w:rPr>
      </w:pPr>
    </w:p>
    <w:p w14:paraId="6DDE30DB" w14:textId="4CD0B56A" w:rsidR="00AC0F66" w:rsidRDefault="00437F84" w:rsidP="00442343">
      <w:pPr>
        <w:autoSpaceDE w:val="0"/>
        <w:autoSpaceDN w:val="0"/>
        <w:adjustRightInd w:val="0"/>
        <w:spacing w:line="360" w:lineRule="auto"/>
        <w:rPr>
          <w:rFonts w:ascii="Arial" w:hAnsi="Arial" w:cs="Arial"/>
          <w:sz w:val="22"/>
          <w:szCs w:val="22"/>
        </w:rPr>
      </w:pPr>
      <w:r w:rsidRPr="00437F84">
        <w:rPr>
          <w:rFonts w:ascii="Arial" w:hAnsi="Arial" w:cs="Arial"/>
          <w:sz w:val="22"/>
        </w:rPr>
        <w:t>Die Erzeugung und Nutzung des Wasserstoffs erfolgt unmittelbar dort, wo Intralogistik im Betrieb stattfindet.</w:t>
      </w:r>
      <w:r w:rsidR="004828C2">
        <w:rPr>
          <w:rFonts w:ascii="Arial" w:hAnsi="Arial" w:cs="Arial"/>
          <w:sz w:val="22"/>
        </w:rPr>
        <w:t xml:space="preserve"> Neben den </w:t>
      </w:r>
      <w:r w:rsidR="009564EB">
        <w:rPr>
          <w:rFonts w:ascii="Arial" w:hAnsi="Arial" w:cs="Arial"/>
          <w:sz w:val="22"/>
        </w:rPr>
        <w:t>Linde</w:t>
      </w:r>
      <w:r w:rsidR="001F4337">
        <w:rPr>
          <w:rFonts w:ascii="Arial" w:hAnsi="Arial" w:cs="Arial"/>
          <w:sz w:val="22"/>
        </w:rPr>
        <w:t>-</w:t>
      </w:r>
      <w:r w:rsidR="009564EB">
        <w:rPr>
          <w:rFonts w:ascii="Arial" w:hAnsi="Arial" w:cs="Arial"/>
          <w:sz w:val="22"/>
        </w:rPr>
        <w:t xml:space="preserve">Staplern </w:t>
      </w:r>
      <w:r w:rsidR="00442343">
        <w:rPr>
          <w:rFonts w:ascii="Arial" w:hAnsi="Arial" w:cs="Arial"/>
          <w:sz w:val="22"/>
        </w:rPr>
        <w:t xml:space="preserve">kommen </w:t>
      </w:r>
      <w:r w:rsidR="00AC0F66" w:rsidRPr="00AC0F66">
        <w:rPr>
          <w:rFonts w:ascii="Arial" w:hAnsi="Arial" w:cs="Arial"/>
          <w:sz w:val="22"/>
          <w:szCs w:val="22"/>
        </w:rPr>
        <w:t xml:space="preserve">weitere </w:t>
      </w:r>
      <w:r w:rsidR="00861DBC">
        <w:rPr>
          <w:rFonts w:ascii="Arial" w:hAnsi="Arial" w:cs="Arial"/>
          <w:sz w:val="22"/>
          <w:szCs w:val="22"/>
        </w:rPr>
        <w:t xml:space="preserve">technische </w:t>
      </w:r>
      <w:r w:rsidR="00AC0F66" w:rsidRPr="00AC0F66">
        <w:rPr>
          <w:rFonts w:ascii="Arial" w:hAnsi="Arial" w:cs="Arial"/>
          <w:sz w:val="22"/>
          <w:szCs w:val="22"/>
        </w:rPr>
        <w:t>Lösungen des Unternehmens</w:t>
      </w:r>
      <w:r w:rsidR="00442343">
        <w:rPr>
          <w:rFonts w:ascii="Arial" w:hAnsi="Arial" w:cs="Arial"/>
          <w:sz w:val="22"/>
          <w:szCs w:val="22"/>
        </w:rPr>
        <w:t xml:space="preserve"> zur Anwendung</w:t>
      </w:r>
      <w:r w:rsidR="00AC0F66" w:rsidRPr="00AC0F66">
        <w:rPr>
          <w:rFonts w:ascii="Arial" w:hAnsi="Arial" w:cs="Arial"/>
          <w:sz w:val="22"/>
          <w:szCs w:val="22"/>
        </w:rPr>
        <w:t xml:space="preserve">. </w:t>
      </w:r>
      <w:r w:rsidR="001104E8">
        <w:rPr>
          <w:rFonts w:ascii="Arial" w:hAnsi="Arial" w:cs="Arial"/>
          <w:sz w:val="22"/>
          <w:szCs w:val="22"/>
        </w:rPr>
        <w:t>B</w:t>
      </w:r>
      <w:r w:rsidR="00AC0F66" w:rsidRPr="00AC0F66">
        <w:rPr>
          <w:rFonts w:ascii="Arial" w:hAnsi="Arial" w:cs="Arial"/>
          <w:sz w:val="22"/>
          <w:szCs w:val="22"/>
        </w:rPr>
        <w:t xml:space="preserve">eispielsweise </w:t>
      </w:r>
      <w:r w:rsidR="001104E8">
        <w:rPr>
          <w:rFonts w:ascii="Arial" w:hAnsi="Arial" w:cs="Arial"/>
          <w:sz w:val="22"/>
          <w:szCs w:val="22"/>
        </w:rPr>
        <w:t xml:space="preserve">sorgt </w:t>
      </w:r>
      <w:r w:rsidR="00AC0F66" w:rsidRPr="00AC0F66">
        <w:rPr>
          <w:rFonts w:ascii="Arial" w:hAnsi="Arial" w:cs="Arial"/>
          <w:sz w:val="22"/>
          <w:szCs w:val="22"/>
        </w:rPr>
        <w:t xml:space="preserve">die </w:t>
      </w:r>
      <w:r w:rsidR="00D541FF">
        <w:rPr>
          <w:rFonts w:ascii="Arial" w:hAnsi="Arial" w:cs="Arial"/>
          <w:sz w:val="22"/>
          <w:szCs w:val="22"/>
        </w:rPr>
        <w:t>explosions</w:t>
      </w:r>
      <w:r w:rsidR="00AC0F66" w:rsidRPr="00AC0F66">
        <w:rPr>
          <w:rFonts w:ascii="Arial" w:hAnsi="Arial" w:cs="Arial"/>
          <w:sz w:val="22"/>
          <w:szCs w:val="22"/>
        </w:rPr>
        <w:t xml:space="preserve">geschützte Zugangskontrolle der Flottenmanagementlösung Linde:connect </w:t>
      </w:r>
      <w:r w:rsidR="001104E8">
        <w:rPr>
          <w:rFonts w:ascii="Arial" w:hAnsi="Arial" w:cs="Arial"/>
          <w:sz w:val="22"/>
          <w:szCs w:val="22"/>
        </w:rPr>
        <w:t xml:space="preserve">dafür, dass nur berechtigte </w:t>
      </w:r>
      <w:r w:rsidR="009564EB">
        <w:rPr>
          <w:rFonts w:ascii="Arial" w:hAnsi="Arial" w:cs="Arial"/>
          <w:sz w:val="22"/>
          <w:szCs w:val="22"/>
        </w:rPr>
        <w:t xml:space="preserve">und geschulte </w:t>
      </w:r>
      <w:r w:rsidR="001104E8">
        <w:rPr>
          <w:rFonts w:ascii="Arial" w:hAnsi="Arial" w:cs="Arial"/>
          <w:sz w:val="22"/>
          <w:szCs w:val="22"/>
        </w:rPr>
        <w:t xml:space="preserve">Personen </w:t>
      </w:r>
      <w:r w:rsidR="00271BFA">
        <w:rPr>
          <w:rFonts w:ascii="Arial" w:hAnsi="Arial" w:cs="Arial"/>
          <w:sz w:val="22"/>
          <w:szCs w:val="22"/>
        </w:rPr>
        <w:t xml:space="preserve">die Wasserstoffanlage </w:t>
      </w:r>
      <w:r w:rsidR="009564EB">
        <w:rPr>
          <w:rFonts w:ascii="Arial" w:hAnsi="Arial" w:cs="Arial"/>
          <w:sz w:val="22"/>
          <w:szCs w:val="22"/>
        </w:rPr>
        <w:t xml:space="preserve">benutzen </w:t>
      </w:r>
      <w:r w:rsidR="00271BFA">
        <w:rPr>
          <w:rFonts w:ascii="Arial" w:hAnsi="Arial" w:cs="Arial"/>
          <w:sz w:val="22"/>
          <w:szCs w:val="22"/>
        </w:rPr>
        <w:t>können</w:t>
      </w:r>
      <w:r w:rsidR="001F4337">
        <w:rPr>
          <w:rFonts w:ascii="Arial" w:hAnsi="Arial" w:cs="Arial"/>
          <w:sz w:val="22"/>
          <w:szCs w:val="22"/>
        </w:rPr>
        <w:t>. D</w:t>
      </w:r>
      <w:r w:rsidR="00CC6030">
        <w:rPr>
          <w:rFonts w:ascii="Arial" w:hAnsi="Arial" w:cs="Arial"/>
          <w:sz w:val="22"/>
          <w:szCs w:val="22"/>
        </w:rPr>
        <w:t>ie</w:t>
      </w:r>
      <w:r w:rsidR="00AC0F66" w:rsidRPr="00AC0F66">
        <w:rPr>
          <w:rFonts w:ascii="Arial" w:hAnsi="Arial" w:cs="Arial"/>
          <w:sz w:val="22"/>
          <w:szCs w:val="22"/>
        </w:rPr>
        <w:t xml:space="preserve"> Ex-geschützte Sicherheitsassistenzlösung „Safety Guard“ am Dispenser </w:t>
      </w:r>
      <w:r w:rsidR="00894A44">
        <w:rPr>
          <w:rFonts w:ascii="Arial" w:hAnsi="Arial" w:cs="Arial"/>
          <w:sz w:val="22"/>
          <w:szCs w:val="22"/>
        </w:rPr>
        <w:t xml:space="preserve">und in den Fahrzeugen </w:t>
      </w:r>
      <w:r w:rsidR="009564EB">
        <w:rPr>
          <w:rFonts w:ascii="Arial" w:hAnsi="Arial" w:cs="Arial"/>
          <w:sz w:val="22"/>
          <w:szCs w:val="22"/>
        </w:rPr>
        <w:t>reduziert automatisch die Geschwindigkeit der Stapler im Umfeld der Tankstelle</w:t>
      </w:r>
      <w:r w:rsidR="0057272A">
        <w:rPr>
          <w:rFonts w:ascii="Arial" w:hAnsi="Arial" w:cs="Arial"/>
          <w:sz w:val="22"/>
          <w:szCs w:val="22"/>
        </w:rPr>
        <w:t xml:space="preserve">. </w:t>
      </w:r>
      <w:r w:rsidR="00315EB2">
        <w:rPr>
          <w:rFonts w:ascii="Arial" w:hAnsi="Arial" w:cs="Arial"/>
          <w:sz w:val="22"/>
          <w:szCs w:val="22"/>
        </w:rPr>
        <w:t>Last</w:t>
      </w:r>
      <w:r w:rsidR="00A543CC">
        <w:rPr>
          <w:rFonts w:ascii="Arial" w:hAnsi="Arial" w:cs="Arial"/>
          <w:sz w:val="22"/>
          <w:szCs w:val="22"/>
        </w:rPr>
        <w:t>,</w:t>
      </w:r>
      <w:r w:rsidR="00315EB2">
        <w:rPr>
          <w:rFonts w:ascii="Arial" w:hAnsi="Arial" w:cs="Arial"/>
          <w:sz w:val="22"/>
          <w:szCs w:val="22"/>
        </w:rPr>
        <w:t xml:space="preserve"> but not least ermöglicht d</w:t>
      </w:r>
      <w:r w:rsidR="00265799">
        <w:rPr>
          <w:rFonts w:ascii="Arial" w:hAnsi="Arial" w:cs="Arial"/>
          <w:sz w:val="22"/>
          <w:szCs w:val="22"/>
        </w:rPr>
        <w:t>ie</w:t>
      </w:r>
      <w:r w:rsidR="00AC0F66" w:rsidRPr="00AC0F66">
        <w:rPr>
          <w:rFonts w:ascii="Arial" w:hAnsi="Arial" w:cs="Arial"/>
          <w:sz w:val="22"/>
          <w:szCs w:val="22"/>
        </w:rPr>
        <w:t xml:space="preserve"> Energiemanagementlösung „Linde Energy Manager“ </w:t>
      </w:r>
      <w:r w:rsidR="00265799">
        <w:rPr>
          <w:rFonts w:ascii="Arial" w:hAnsi="Arial" w:cs="Arial"/>
          <w:sz w:val="22"/>
          <w:szCs w:val="22"/>
        </w:rPr>
        <w:t xml:space="preserve">eine intelligente </w:t>
      </w:r>
      <w:r w:rsidR="00AC0F66" w:rsidRPr="00AC0F66">
        <w:rPr>
          <w:rFonts w:ascii="Arial" w:hAnsi="Arial" w:cs="Arial"/>
          <w:sz w:val="22"/>
          <w:szCs w:val="22"/>
        </w:rPr>
        <w:lastRenderedPageBreak/>
        <w:t>Planung und Steuerung des Energiebedarfs am gesamten Standort, vermeidet Stromlastspitzen und dient der Kostenoptimierung.</w:t>
      </w:r>
      <w:r w:rsidR="00AC0F66">
        <w:rPr>
          <w:rFonts w:ascii="Arial" w:hAnsi="Arial" w:cs="Arial"/>
          <w:sz w:val="22"/>
          <w:szCs w:val="22"/>
        </w:rPr>
        <w:t xml:space="preserve"> </w:t>
      </w:r>
    </w:p>
    <w:p w14:paraId="7EFBF929" w14:textId="77777777" w:rsidR="004B2596" w:rsidRPr="004B2596" w:rsidRDefault="004B2596" w:rsidP="00442343">
      <w:pPr>
        <w:autoSpaceDE w:val="0"/>
        <w:autoSpaceDN w:val="0"/>
        <w:adjustRightInd w:val="0"/>
        <w:spacing w:line="360" w:lineRule="auto"/>
        <w:rPr>
          <w:rFonts w:ascii="Arial" w:hAnsi="Arial" w:cs="Arial"/>
          <w:sz w:val="16"/>
          <w:szCs w:val="22"/>
        </w:rPr>
      </w:pPr>
    </w:p>
    <w:p w14:paraId="3B1F98BA" w14:textId="5C9E880B" w:rsidR="00253EED" w:rsidRPr="007D576E" w:rsidRDefault="00253EED" w:rsidP="00AC0F66">
      <w:pPr>
        <w:spacing w:after="200" w:line="360" w:lineRule="auto"/>
        <w:rPr>
          <w:rFonts w:ascii="Arial" w:hAnsi="Arial" w:cs="Arial"/>
          <w:b/>
          <w:bCs/>
          <w:sz w:val="22"/>
          <w:szCs w:val="22"/>
        </w:rPr>
      </w:pPr>
      <w:r w:rsidRPr="007D576E">
        <w:rPr>
          <w:rFonts w:ascii="Arial" w:hAnsi="Arial" w:cs="Arial"/>
          <w:b/>
          <w:bCs/>
          <w:sz w:val="22"/>
          <w:szCs w:val="22"/>
        </w:rPr>
        <w:t xml:space="preserve">Wasserstofftechnik made by </w:t>
      </w:r>
      <w:r w:rsidR="007D576E" w:rsidRPr="007D576E">
        <w:rPr>
          <w:rFonts w:ascii="Arial" w:hAnsi="Arial" w:cs="Arial"/>
          <w:b/>
          <w:bCs/>
          <w:sz w:val="22"/>
          <w:szCs w:val="22"/>
        </w:rPr>
        <w:t>Linde</w:t>
      </w:r>
      <w:r w:rsidR="007D576E">
        <w:rPr>
          <w:rFonts w:ascii="Arial" w:hAnsi="Arial" w:cs="Arial"/>
          <w:b/>
          <w:bCs/>
          <w:sz w:val="22"/>
          <w:szCs w:val="22"/>
        </w:rPr>
        <w:t xml:space="preserve"> MH</w:t>
      </w:r>
    </w:p>
    <w:p w14:paraId="2DD65C42" w14:textId="479B7409" w:rsidR="00AC252F" w:rsidRDefault="00E5127A" w:rsidP="009D372E">
      <w:pPr>
        <w:spacing w:after="200" w:line="360" w:lineRule="auto"/>
        <w:rPr>
          <w:rFonts w:ascii="Arial" w:hAnsi="Arial" w:cs="Arial"/>
          <w:sz w:val="22"/>
        </w:rPr>
      </w:pPr>
      <w:r>
        <w:rPr>
          <w:rFonts w:ascii="Arial" w:hAnsi="Arial" w:cs="Arial"/>
          <w:sz w:val="22"/>
        </w:rPr>
        <w:t>Linde MH gilt i</w:t>
      </w:r>
      <w:r w:rsidR="00FE6309">
        <w:rPr>
          <w:rFonts w:ascii="Arial" w:hAnsi="Arial" w:cs="Arial"/>
          <w:sz w:val="22"/>
        </w:rPr>
        <w:t xml:space="preserve">n der Intralogistikbranche als einer der Vorreiter bei der Nutzung von Wasserstoff. </w:t>
      </w:r>
      <w:r w:rsidRPr="00E5127A">
        <w:rPr>
          <w:rFonts w:ascii="Arial" w:hAnsi="Arial" w:cs="Arial"/>
          <w:sz w:val="22"/>
        </w:rPr>
        <w:t xml:space="preserve">Bereits im Jahr 2000 </w:t>
      </w:r>
      <w:r w:rsidR="0039345C">
        <w:rPr>
          <w:rFonts w:ascii="Arial" w:hAnsi="Arial" w:cs="Arial"/>
          <w:sz w:val="22"/>
        </w:rPr>
        <w:t>entstand der</w:t>
      </w:r>
      <w:r w:rsidRPr="00E5127A">
        <w:rPr>
          <w:rFonts w:ascii="Arial" w:hAnsi="Arial" w:cs="Arial"/>
          <w:sz w:val="22"/>
        </w:rPr>
        <w:t xml:space="preserve"> erste voll einsatzfähige Staplerprototyp mit Brennstoffzellenantrieb. </w:t>
      </w:r>
      <w:r w:rsidR="00A90DFE">
        <w:rPr>
          <w:rFonts w:ascii="Arial" w:hAnsi="Arial" w:cs="Arial"/>
          <w:sz w:val="22"/>
        </w:rPr>
        <w:t xml:space="preserve">Seit </w:t>
      </w:r>
      <w:r w:rsidRPr="00E5127A">
        <w:rPr>
          <w:rFonts w:ascii="Arial" w:hAnsi="Arial" w:cs="Arial"/>
          <w:sz w:val="22"/>
        </w:rPr>
        <w:t>2010</w:t>
      </w:r>
      <w:r w:rsidR="00A90DFE">
        <w:rPr>
          <w:rFonts w:ascii="Arial" w:hAnsi="Arial" w:cs="Arial"/>
          <w:sz w:val="22"/>
        </w:rPr>
        <w:t xml:space="preserve"> sind</w:t>
      </w:r>
      <w:r w:rsidR="00C85FF6">
        <w:rPr>
          <w:rFonts w:ascii="Arial" w:hAnsi="Arial" w:cs="Arial"/>
          <w:sz w:val="22"/>
        </w:rPr>
        <w:t xml:space="preserve"> die </w:t>
      </w:r>
      <w:r w:rsidRPr="00E5127A">
        <w:rPr>
          <w:rFonts w:ascii="Arial" w:hAnsi="Arial" w:cs="Arial"/>
          <w:sz w:val="22"/>
        </w:rPr>
        <w:t>Brennstoffzellen</w:t>
      </w:r>
      <w:r w:rsidR="00C85FF6">
        <w:rPr>
          <w:rFonts w:ascii="Arial" w:hAnsi="Arial" w:cs="Arial"/>
          <w:sz w:val="22"/>
        </w:rPr>
        <w:t xml:space="preserve">stapler </w:t>
      </w:r>
      <w:r w:rsidRPr="00E5127A">
        <w:rPr>
          <w:rFonts w:ascii="Arial" w:hAnsi="Arial" w:cs="Arial"/>
          <w:sz w:val="22"/>
        </w:rPr>
        <w:t>in die Serienproduktion</w:t>
      </w:r>
      <w:r w:rsidR="00C85FF6">
        <w:rPr>
          <w:rFonts w:ascii="Arial" w:hAnsi="Arial" w:cs="Arial"/>
          <w:sz w:val="22"/>
        </w:rPr>
        <w:t xml:space="preserve"> integriert</w:t>
      </w:r>
      <w:r w:rsidR="00B33652">
        <w:rPr>
          <w:rFonts w:ascii="Arial" w:hAnsi="Arial" w:cs="Arial"/>
          <w:sz w:val="22"/>
        </w:rPr>
        <w:t xml:space="preserve"> und Stand</w:t>
      </w:r>
      <w:r w:rsidR="00007EA0">
        <w:rPr>
          <w:rFonts w:ascii="Arial" w:hAnsi="Arial" w:cs="Arial"/>
          <w:sz w:val="22"/>
        </w:rPr>
        <w:t xml:space="preserve"> heute </w:t>
      </w:r>
      <w:r w:rsidR="00E9109D">
        <w:rPr>
          <w:rFonts w:ascii="Arial" w:hAnsi="Arial" w:cs="Arial"/>
          <w:sz w:val="22"/>
        </w:rPr>
        <w:t>können</w:t>
      </w:r>
      <w:r w:rsidR="00007EA0">
        <w:rPr>
          <w:rFonts w:ascii="Arial" w:hAnsi="Arial" w:cs="Arial"/>
          <w:sz w:val="22"/>
        </w:rPr>
        <w:t xml:space="preserve"> </w:t>
      </w:r>
      <w:r w:rsidRPr="00E5127A">
        <w:rPr>
          <w:rFonts w:ascii="Arial" w:hAnsi="Arial" w:cs="Arial"/>
          <w:sz w:val="22"/>
        </w:rPr>
        <w:t>80 Prozent der Baureihen, darunter Gegengewichtstapler, Schlepper und Hochhubwagen</w:t>
      </w:r>
      <w:r w:rsidR="00A543CC">
        <w:rPr>
          <w:rFonts w:ascii="Arial" w:hAnsi="Arial" w:cs="Arial"/>
          <w:sz w:val="22"/>
        </w:rPr>
        <w:t>,</w:t>
      </w:r>
      <w:r w:rsidRPr="00E5127A">
        <w:rPr>
          <w:rFonts w:ascii="Arial" w:hAnsi="Arial" w:cs="Arial"/>
          <w:sz w:val="22"/>
        </w:rPr>
        <w:t xml:space="preserve"> als „kundenspezifische Lösung“</w:t>
      </w:r>
      <w:r w:rsidR="00AF4267">
        <w:rPr>
          <w:rFonts w:ascii="Arial" w:hAnsi="Arial" w:cs="Arial"/>
          <w:sz w:val="22"/>
        </w:rPr>
        <w:t xml:space="preserve"> mit</w:t>
      </w:r>
      <w:r w:rsidR="00E9109D">
        <w:rPr>
          <w:rFonts w:ascii="Arial" w:hAnsi="Arial" w:cs="Arial"/>
          <w:sz w:val="22"/>
        </w:rPr>
        <w:t xml:space="preserve"> </w:t>
      </w:r>
      <w:r w:rsidR="00AF4267">
        <w:rPr>
          <w:rFonts w:ascii="Arial" w:hAnsi="Arial" w:cs="Arial"/>
          <w:sz w:val="22"/>
          <w:szCs w:val="22"/>
        </w:rPr>
        <w:t>H</w:t>
      </w:r>
      <w:r w:rsidR="00AF4267">
        <w:rPr>
          <w:rFonts w:ascii="Arial" w:hAnsi="Arial" w:cs="Arial"/>
          <w:sz w:val="22"/>
          <w:szCs w:val="22"/>
          <w:vertAlign w:val="subscript"/>
        </w:rPr>
        <w:t>2</w:t>
      </w:r>
      <w:r w:rsidR="00AF4267">
        <w:rPr>
          <w:rFonts w:ascii="Arial" w:hAnsi="Arial" w:cs="Arial"/>
          <w:sz w:val="22"/>
          <w:szCs w:val="22"/>
        </w:rPr>
        <w:t xml:space="preserve">-Antrieb </w:t>
      </w:r>
      <w:r w:rsidR="00E9109D">
        <w:rPr>
          <w:rFonts w:ascii="Arial" w:hAnsi="Arial" w:cs="Arial"/>
          <w:sz w:val="22"/>
        </w:rPr>
        <w:t>bestellt werden</w:t>
      </w:r>
      <w:r w:rsidRPr="00E5127A">
        <w:rPr>
          <w:rFonts w:ascii="Arial" w:hAnsi="Arial" w:cs="Arial"/>
          <w:sz w:val="22"/>
        </w:rPr>
        <w:t xml:space="preserve">. </w:t>
      </w:r>
      <w:r w:rsidR="00146A8F">
        <w:rPr>
          <w:rFonts w:ascii="Arial" w:hAnsi="Arial" w:cs="Arial"/>
          <w:sz w:val="22"/>
        </w:rPr>
        <w:t>In</w:t>
      </w:r>
      <w:r w:rsidR="00076EB4">
        <w:rPr>
          <w:rFonts w:ascii="Arial" w:hAnsi="Arial" w:cs="Arial"/>
          <w:sz w:val="22"/>
        </w:rPr>
        <w:t xml:space="preserve"> zahlreiche</w:t>
      </w:r>
      <w:r w:rsidR="00146A8F">
        <w:rPr>
          <w:rFonts w:ascii="Arial" w:hAnsi="Arial" w:cs="Arial"/>
          <w:sz w:val="22"/>
        </w:rPr>
        <w:t>n</w:t>
      </w:r>
      <w:r w:rsidR="00076EB4">
        <w:rPr>
          <w:rFonts w:ascii="Arial" w:hAnsi="Arial" w:cs="Arial"/>
          <w:sz w:val="22"/>
        </w:rPr>
        <w:t xml:space="preserve"> S</w:t>
      </w:r>
      <w:r w:rsidR="002B1E0D" w:rsidRPr="00E7672C">
        <w:rPr>
          <w:rFonts w:ascii="Arial" w:hAnsi="Arial" w:cs="Arial"/>
          <w:sz w:val="22"/>
        </w:rPr>
        <w:t>tudien und Projekte</w:t>
      </w:r>
      <w:r w:rsidR="00146A8F">
        <w:rPr>
          <w:rFonts w:ascii="Arial" w:hAnsi="Arial" w:cs="Arial"/>
          <w:sz w:val="22"/>
        </w:rPr>
        <w:t>n zeigt</w:t>
      </w:r>
      <w:r w:rsidR="005358B8">
        <w:rPr>
          <w:rFonts w:ascii="Arial" w:hAnsi="Arial" w:cs="Arial"/>
          <w:sz w:val="22"/>
        </w:rPr>
        <w:t>e</w:t>
      </w:r>
      <w:r w:rsidR="00146A8F">
        <w:rPr>
          <w:rFonts w:ascii="Arial" w:hAnsi="Arial" w:cs="Arial"/>
          <w:sz w:val="22"/>
        </w:rPr>
        <w:t xml:space="preserve"> </w:t>
      </w:r>
      <w:r w:rsidR="0013518F">
        <w:rPr>
          <w:rFonts w:ascii="Arial" w:hAnsi="Arial" w:cs="Arial"/>
          <w:sz w:val="22"/>
        </w:rPr>
        <w:t>Linde MH mit Partnern aus Wirtschaft und Wissenschaft</w:t>
      </w:r>
      <w:r w:rsidR="00434A79">
        <w:rPr>
          <w:rFonts w:ascii="Arial" w:hAnsi="Arial" w:cs="Arial"/>
          <w:sz w:val="22"/>
        </w:rPr>
        <w:t xml:space="preserve">, </w:t>
      </w:r>
      <w:r w:rsidR="0013518F">
        <w:rPr>
          <w:rFonts w:ascii="Arial" w:hAnsi="Arial" w:cs="Arial"/>
          <w:sz w:val="22"/>
        </w:rPr>
        <w:t>unter welchen Voraussetzungen</w:t>
      </w:r>
      <w:r w:rsidR="00434A79">
        <w:rPr>
          <w:rFonts w:ascii="Arial" w:hAnsi="Arial" w:cs="Arial"/>
          <w:sz w:val="22"/>
        </w:rPr>
        <w:t xml:space="preserve"> Brennstoffzellenstapler </w:t>
      </w:r>
      <w:r w:rsidR="00DC467E">
        <w:rPr>
          <w:rFonts w:ascii="Arial" w:hAnsi="Arial" w:cs="Arial"/>
          <w:sz w:val="22"/>
        </w:rPr>
        <w:t xml:space="preserve">marktfähig und </w:t>
      </w:r>
      <w:r w:rsidR="006C1F45">
        <w:rPr>
          <w:rFonts w:ascii="Arial" w:hAnsi="Arial" w:cs="Arial"/>
          <w:sz w:val="22"/>
        </w:rPr>
        <w:t xml:space="preserve">heute </w:t>
      </w:r>
      <w:r w:rsidR="0013518F">
        <w:rPr>
          <w:rFonts w:ascii="Arial" w:hAnsi="Arial" w:cs="Arial"/>
          <w:sz w:val="22"/>
        </w:rPr>
        <w:t xml:space="preserve">schon </w:t>
      </w:r>
      <w:r w:rsidR="00DC467E">
        <w:rPr>
          <w:rFonts w:ascii="Arial" w:hAnsi="Arial" w:cs="Arial"/>
          <w:sz w:val="22"/>
        </w:rPr>
        <w:t xml:space="preserve">wirtschaftlich sind. </w:t>
      </w:r>
      <w:r w:rsidR="005E418A">
        <w:rPr>
          <w:rFonts w:ascii="Arial" w:hAnsi="Arial" w:cs="Arial"/>
          <w:sz w:val="22"/>
        </w:rPr>
        <w:t xml:space="preserve">Das gilt insbesondere dann, wenn </w:t>
      </w:r>
      <w:r w:rsidR="002D333D">
        <w:rPr>
          <w:rFonts w:ascii="Arial" w:hAnsi="Arial" w:cs="Arial"/>
          <w:sz w:val="22"/>
        </w:rPr>
        <w:t>vor Ort</w:t>
      </w:r>
      <w:r w:rsidR="005E418A">
        <w:rPr>
          <w:rFonts w:ascii="Arial" w:hAnsi="Arial" w:cs="Arial"/>
          <w:sz w:val="22"/>
        </w:rPr>
        <w:t xml:space="preserve"> bereits</w:t>
      </w:r>
      <w:r w:rsidR="00CA5F3D">
        <w:rPr>
          <w:rFonts w:ascii="Arial" w:hAnsi="Arial" w:cs="Arial"/>
          <w:sz w:val="22"/>
        </w:rPr>
        <w:t xml:space="preserve"> </w:t>
      </w:r>
      <w:r w:rsidR="00AC252F" w:rsidRPr="00F017C5">
        <w:rPr>
          <w:rFonts w:ascii="Arial" w:hAnsi="Arial" w:cs="Arial"/>
          <w:sz w:val="22"/>
        </w:rPr>
        <w:t xml:space="preserve">eine Wasserstoffinfrastruktur </w:t>
      </w:r>
      <w:r w:rsidR="00DB1DEC">
        <w:rPr>
          <w:rFonts w:ascii="Arial" w:hAnsi="Arial" w:cs="Arial"/>
          <w:sz w:val="22"/>
        </w:rPr>
        <w:t>vorhanden ist</w:t>
      </w:r>
      <w:r w:rsidR="00CA5F3D">
        <w:rPr>
          <w:rFonts w:ascii="Arial" w:hAnsi="Arial" w:cs="Arial"/>
          <w:sz w:val="22"/>
        </w:rPr>
        <w:t xml:space="preserve"> oder </w:t>
      </w:r>
      <w:r w:rsidR="00012E02">
        <w:rPr>
          <w:rFonts w:ascii="Arial" w:hAnsi="Arial" w:cs="Arial"/>
          <w:sz w:val="22"/>
        </w:rPr>
        <w:t xml:space="preserve">hochreiner </w:t>
      </w:r>
      <w:r w:rsidR="00CA5F3D">
        <w:rPr>
          <w:rFonts w:ascii="Arial" w:hAnsi="Arial" w:cs="Arial"/>
          <w:sz w:val="22"/>
        </w:rPr>
        <w:t xml:space="preserve">Wasserstoff </w:t>
      </w:r>
      <w:r w:rsidR="001E1ACF">
        <w:rPr>
          <w:rFonts w:ascii="Arial" w:hAnsi="Arial" w:cs="Arial"/>
          <w:sz w:val="22"/>
        </w:rPr>
        <w:t xml:space="preserve">als Abfallprodukt </w:t>
      </w:r>
      <w:r w:rsidR="002D333D">
        <w:rPr>
          <w:rFonts w:ascii="Arial" w:hAnsi="Arial" w:cs="Arial"/>
          <w:sz w:val="22"/>
        </w:rPr>
        <w:t xml:space="preserve">im betrieblichen Prozess </w:t>
      </w:r>
      <w:r w:rsidR="00012E02">
        <w:rPr>
          <w:rFonts w:ascii="Arial" w:hAnsi="Arial" w:cs="Arial"/>
          <w:sz w:val="22"/>
        </w:rPr>
        <w:t>anfällt</w:t>
      </w:r>
      <w:r w:rsidR="0005735A">
        <w:rPr>
          <w:rFonts w:ascii="Arial" w:hAnsi="Arial" w:cs="Arial"/>
          <w:sz w:val="22"/>
        </w:rPr>
        <w:t xml:space="preserve">. </w:t>
      </w:r>
      <w:r w:rsidR="004336DB">
        <w:rPr>
          <w:rFonts w:ascii="Arial" w:hAnsi="Arial" w:cs="Arial"/>
          <w:sz w:val="22"/>
        </w:rPr>
        <w:t>In</w:t>
      </w:r>
      <w:r w:rsidR="00A543CC">
        <w:rPr>
          <w:rFonts w:ascii="Arial" w:hAnsi="Arial" w:cs="Arial"/>
          <w:sz w:val="22"/>
        </w:rPr>
        <w:t>f</w:t>
      </w:r>
      <w:r w:rsidR="004336DB">
        <w:rPr>
          <w:rFonts w:ascii="Arial" w:hAnsi="Arial" w:cs="Arial"/>
          <w:sz w:val="22"/>
        </w:rPr>
        <w:t>rage kommen Brennstoffzellenstapler</w:t>
      </w:r>
      <w:r w:rsidR="00012E02">
        <w:rPr>
          <w:rFonts w:ascii="Arial" w:hAnsi="Arial" w:cs="Arial"/>
          <w:sz w:val="22"/>
        </w:rPr>
        <w:t xml:space="preserve"> </w:t>
      </w:r>
      <w:r w:rsidR="00895E51">
        <w:rPr>
          <w:rFonts w:ascii="Arial" w:hAnsi="Arial" w:cs="Arial"/>
          <w:sz w:val="22"/>
        </w:rPr>
        <w:t>zudem</w:t>
      </w:r>
      <w:r w:rsidR="004336DB">
        <w:rPr>
          <w:rFonts w:ascii="Arial" w:hAnsi="Arial" w:cs="Arial"/>
          <w:sz w:val="22"/>
        </w:rPr>
        <w:t xml:space="preserve"> </w:t>
      </w:r>
      <w:r w:rsidR="00A710B0">
        <w:rPr>
          <w:rFonts w:ascii="Arial" w:hAnsi="Arial" w:cs="Arial"/>
          <w:sz w:val="22"/>
        </w:rPr>
        <w:t>im</w:t>
      </w:r>
      <w:r w:rsidR="00AC252F" w:rsidRPr="00E408D4">
        <w:rPr>
          <w:rFonts w:ascii="Arial" w:hAnsi="Arial" w:cs="Arial"/>
          <w:sz w:val="22"/>
        </w:rPr>
        <w:t xml:space="preserve"> </w:t>
      </w:r>
      <w:r w:rsidR="00894A44" w:rsidRPr="00E408D4">
        <w:rPr>
          <w:rFonts w:ascii="Arial" w:hAnsi="Arial" w:cs="Arial"/>
          <w:sz w:val="22"/>
        </w:rPr>
        <w:t>Mehrschicht</w:t>
      </w:r>
      <w:r w:rsidR="00894A44">
        <w:rPr>
          <w:rFonts w:ascii="Arial" w:hAnsi="Arial" w:cs="Arial"/>
          <w:sz w:val="22"/>
        </w:rPr>
        <w:t>betrieb</w:t>
      </w:r>
      <w:r w:rsidR="00894A44" w:rsidRPr="00E408D4">
        <w:rPr>
          <w:rFonts w:ascii="Arial" w:hAnsi="Arial" w:cs="Arial"/>
          <w:sz w:val="22"/>
        </w:rPr>
        <w:t xml:space="preserve"> </w:t>
      </w:r>
      <w:r w:rsidR="009302CC">
        <w:rPr>
          <w:rFonts w:ascii="Arial" w:hAnsi="Arial" w:cs="Arial"/>
          <w:sz w:val="22"/>
        </w:rPr>
        <w:t>mit</w:t>
      </w:r>
      <w:r w:rsidR="00215B46">
        <w:rPr>
          <w:rFonts w:ascii="Arial" w:hAnsi="Arial" w:cs="Arial"/>
          <w:sz w:val="22"/>
        </w:rPr>
        <w:t xml:space="preserve"> </w:t>
      </w:r>
      <w:r w:rsidR="00012E02">
        <w:rPr>
          <w:rFonts w:ascii="Arial" w:hAnsi="Arial" w:cs="Arial"/>
          <w:sz w:val="22"/>
        </w:rPr>
        <w:t xml:space="preserve">intensiven Einsätzen und </w:t>
      </w:r>
      <w:r w:rsidR="00215B46" w:rsidRPr="00E408D4">
        <w:rPr>
          <w:rFonts w:ascii="Arial" w:hAnsi="Arial" w:cs="Arial"/>
          <w:sz w:val="22"/>
        </w:rPr>
        <w:t xml:space="preserve">hohen jährlichen Betriebsstunden </w:t>
      </w:r>
      <w:r w:rsidR="00AC252F" w:rsidRPr="00E408D4">
        <w:rPr>
          <w:rFonts w:ascii="Arial" w:hAnsi="Arial" w:cs="Arial"/>
          <w:sz w:val="22"/>
        </w:rPr>
        <w:t>im Innenbereich</w:t>
      </w:r>
      <w:r w:rsidR="0025642B">
        <w:rPr>
          <w:rFonts w:ascii="Arial" w:hAnsi="Arial" w:cs="Arial"/>
          <w:sz w:val="22"/>
        </w:rPr>
        <w:t xml:space="preserve"> oder </w:t>
      </w:r>
      <w:r w:rsidR="009D3EF5">
        <w:rPr>
          <w:rFonts w:ascii="Arial" w:hAnsi="Arial" w:cs="Arial"/>
          <w:sz w:val="22"/>
        </w:rPr>
        <w:t xml:space="preserve">bei begrenzten </w:t>
      </w:r>
      <w:r w:rsidR="00012E02">
        <w:rPr>
          <w:rFonts w:ascii="Arial" w:hAnsi="Arial" w:cs="Arial"/>
          <w:sz w:val="22"/>
        </w:rPr>
        <w:t>Flächen für Lade</w:t>
      </w:r>
      <w:r w:rsidR="00872685">
        <w:rPr>
          <w:rFonts w:ascii="Arial" w:hAnsi="Arial" w:cs="Arial"/>
          <w:sz w:val="22"/>
        </w:rPr>
        <w:t>-</w:t>
      </w:r>
      <w:r w:rsidR="00012E02">
        <w:rPr>
          <w:rFonts w:ascii="Arial" w:hAnsi="Arial" w:cs="Arial"/>
          <w:sz w:val="22"/>
        </w:rPr>
        <w:t xml:space="preserve"> oder </w:t>
      </w:r>
      <w:r w:rsidR="009302CC">
        <w:rPr>
          <w:rFonts w:ascii="Arial" w:hAnsi="Arial" w:cs="Arial"/>
          <w:sz w:val="22"/>
        </w:rPr>
        <w:t>Batteriew</w:t>
      </w:r>
      <w:r w:rsidR="00AC252F" w:rsidRPr="00E408D4">
        <w:rPr>
          <w:rFonts w:ascii="Arial" w:hAnsi="Arial" w:cs="Arial"/>
          <w:sz w:val="22"/>
        </w:rPr>
        <w:t>echsel</w:t>
      </w:r>
      <w:r w:rsidR="00872685">
        <w:rPr>
          <w:rFonts w:ascii="Arial" w:hAnsi="Arial" w:cs="Arial"/>
          <w:sz w:val="22"/>
        </w:rPr>
        <w:t>einrichtungen</w:t>
      </w:r>
      <w:r w:rsidR="00012E02">
        <w:rPr>
          <w:rFonts w:ascii="Arial" w:hAnsi="Arial" w:cs="Arial"/>
          <w:sz w:val="22"/>
        </w:rPr>
        <w:t xml:space="preserve">, </w:t>
      </w:r>
      <w:r w:rsidR="009B7AAC">
        <w:rPr>
          <w:rFonts w:ascii="Arial" w:hAnsi="Arial" w:cs="Arial"/>
          <w:sz w:val="22"/>
        </w:rPr>
        <w:t xml:space="preserve">die zudem </w:t>
      </w:r>
      <w:r w:rsidR="00012E02">
        <w:rPr>
          <w:rFonts w:ascii="Arial" w:hAnsi="Arial" w:cs="Arial"/>
          <w:sz w:val="22"/>
        </w:rPr>
        <w:t>eingespart werden sollen.</w:t>
      </w:r>
    </w:p>
    <w:p w14:paraId="6845C365" w14:textId="52847953" w:rsidR="00A8009C" w:rsidRDefault="00F553B2" w:rsidP="00604A43">
      <w:pPr>
        <w:spacing w:line="360" w:lineRule="auto"/>
        <w:rPr>
          <w:rFonts w:ascii="Arial" w:hAnsi="Arial" w:cs="Arial"/>
          <w:sz w:val="22"/>
        </w:rPr>
      </w:pPr>
      <w:r>
        <w:rPr>
          <w:rFonts w:ascii="Arial" w:hAnsi="Arial" w:cs="Arial"/>
          <w:sz w:val="22"/>
        </w:rPr>
        <w:t xml:space="preserve">Parallel zum Bau der </w:t>
      </w:r>
      <w:r w:rsidR="00414D89">
        <w:rPr>
          <w:rFonts w:ascii="Arial" w:hAnsi="Arial" w:cs="Arial"/>
          <w:sz w:val="22"/>
        </w:rPr>
        <w:t>Wasserstoffinfrastruktur</w:t>
      </w:r>
      <w:r w:rsidR="005B3155">
        <w:rPr>
          <w:rFonts w:ascii="Arial" w:hAnsi="Arial" w:cs="Arial"/>
          <w:sz w:val="22"/>
        </w:rPr>
        <w:t xml:space="preserve"> </w:t>
      </w:r>
      <w:r w:rsidR="00826861">
        <w:rPr>
          <w:rFonts w:ascii="Arial" w:hAnsi="Arial" w:cs="Arial"/>
          <w:sz w:val="22"/>
        </w:rPr>
        <w:t xml:space="preserve">in Aschaffenburg </w:t>
      </w:r>
      <w:r w:rsidR="001E1EE8">
        <w:rPr>
          <w:rFonts w:ascii="Arial" w:hAnsi="Arial" w:cs="Arial"/>
          <w:sz w:val="22"/>
        </w:rPr>
        <w:t>wird d</w:t>
      </w:r>
      <w:r w:rsidR="005B3155">
        <w:rPr>
          <w:rFonts w:ascii="Arial" w:hAnsi="Arial" w:cs="Arial"/>
          <w:sz w:val="22"/>
        </w:rPr>
        <w:t xml:space="preserve">ie </w:t>
      </w:r>
      <w:r w:rsidR="00E24EC2">
        <w:rPr>
          <w:rFonts w:ascii="Arial" w:hAnsi="Arial" w:cs="Arial"/>
          <w:sz w:val="22"/>
        </w:rPr>
        <w:t xml:space="preserve">Entwicklung </w:t>
      </w:r>
      <w:r w:rsidR="005B3155">
        <w:rPr>
          <w:rFonts w:ascii="Arial" w:hAnsi="Arial" w:cs="Arial"/>
          <w:sz w:val="22"/>
        </w:rPr>
        <w:t xml:space="preserve">und Produktion von eigenen </w:t>
      </w:r>
      <w:r w:rsidR="00E24EC2">
        <w:rPr>
          <w:rFonts w:ascii="Arial" w:hAnsi="Arial" w:cs="Arial"/>
          <w:sz w:val="22"/>
        </w:rPr>
        <w:t>Brennstoffzellen</w:t>
      </w:r>
      <w:r w:rsidR="00826861">
        <w:rPr>
          <w:rFonts w:ascii="Arial" w:hAnsi="Arial" w:cs="Arial"/>
          <w:sz w:val="22"/>
        </w:rPr>
        <w:t>systemen</w:t>
      </w:r>
      <w:r w:rsidR="005B3155">
        <w:rPr>
          <w:rFonts w:ascii="Arial" w:hAnsi="Arial" w:cs="Arial"/>
          <w:sz w:val="22"/>
        </w:rPr>
        <w:t xml:space="preserve"> </w:t>
      </w:r>
      <w:r w:rsidR="00F7718A">
        <w:rPr>
          <w:rFonts w:ascii="Arial" w:hAnsi="Arial" w:cs="Arial"/>
          <w:sz w:val="22"/>
        </w:rPr>
        <w:t xml:space="preserve">im </w:t>
      </w:r>
      <w:r w:rsidR="00AF4267">
        <w:rPr>
          <w:rFonts w:ascii="Arial" w:hAnsi="Arial" w:cs="Arial"/>
          <w:sz w:val="22"/>
        </w:rPr>
        <w:t>Mutterk</w:t>
      </w:r>
      <w:r w:rsidR="00F7718A">
        <w:rPr>
          <w:rFonts w:ascii="Arial" w:hAnsi="Arial" w:cs="Arial"/>
          <w:sz w:val="22"/>
        </w:rPr>
        <w:t xml:space="preserve">onzern, der KION </w:t>
      </w:r>
      <w:r w:rsidR="00AF4267">
        <w:rPr>
          <w:rFonts w:ascii="Arial" w:hAnsi="Arial" w:cs="Arial"/>
          <w:sz w:val="22"/>
        </w:rPr>
        <w:t>GROUP</w:t>
      </w:r>
      <w:r w:rsidR="00F7718A">
        <w:rPr>
          <w:rFonts w:ascii="Arial" w:hAnsi="Arial" w:cs="Arial"/>
          <w:sz w:val="22"/>
        </w:rPr>
        <w:t xml:space="preserve"> AG, </w:t>
      </w:r>
      <w:r w:rsidR="005B3155">
        <w:rPr>
          <w:rFonts w:ascii="Arial" w:hAnsi="Arial" w:cs="Arial"/>
          <w:sz w:val="22"/>
        </w:rPr>
        <w:t>voran</w:t>
      </w:r>
      <w:r w:rsidR="001E1EE8">
        <w:rPr>
          <w:rFonts w:ascii="Arial" w:hAnsi="Arial" w:cs="Arial"/>
          <w:sz w:val="22"/>
        </w:rPr>
        <w:t>getrieben. Zur Me</w:t>
      </w:r>
      <w:r w:rsidR="00611C1F">
        <w:rPr>
          <w:rFonts w:ascii="Arial" w:hAnsi="Arial" w:cs="Arial"/>
          <w:sz w:val="22"/>
        </w:rPr>
        <w:t xml:space="preserve">sse LogiMAT </w:t>
      </w:r>
      <w:r w:rsidR="00023DB9">
        <w:rPr>
          <w:rFonts w:ascii="Arial" w:hAnsi="Arial" w:cs="Arial"/>
          <w:sz w:val="22"/>
        </w:rPr>
        <w:t xml:space="preserve">stellte </w:t>
      </w:r>
      <w:r w:rsidR="00611C1F">
        <w:rPr>
          <w:rFonts w:ascii="Arial" w:hAnsi="Arial" w:cs="Arial"/>
          <w:sz w:val="22"/>
        </w:rPr>
        <w:t xml:space="preserve">Linde MH </w:t>
      </w:r>
      <w:r w:rsidR="00431DF4">
        <w:rPr>
          <w:rFonts w:ascii="Arial" w:hAnsi="Arial" w:cs="Arial"/>
          <w:sz w:val="22"/>
        </w:rPr>
        <w:t xml:space="preserve">das erste </w:t>
      </w:r>
      <w:r w:rsidR="00A747D2">
        <w:rPr>
          <w:rFonts w:ascii="Arial" w:hAnsi="Arial" w:cs="Arial"/>
          <w:sz w:val="22"/>
        </w:rPr>
        <w:t xml:space="preserve">eigene </w:t>
      </w:r>
      <w:r w:rsidR="00F45E3C">
        <w:rPr>
          <w:rFonts w:ascii="Arial" w:hAnsi="Arial" w:cs="Arial"/>
          <w:sz w:val="22"/>
        </w:rPr>
        <w:t>24-</w:t>
      </w:r>
      <w:r w:rsidR="00A747D2">
        <w:rPr>
          <w:rFonts w:ascii="Arial" w:hAnsi="Arial" w:cs="Arial"/>
          <w:sz w:val="22"/>
        </w:rPr>
        <w:t>Volt-System für Lagertechnikgeräte vor</w:t>
      </w:r>
      <w:r w:rsidR="00431DF4">
        <w:rPr>
          <w:rFonts w:ascii="Arial" w:hAnsi="Arial" w:cs="Arial"/>
          <w:sz w:val="22"/>
        </w:rPr>
        <w:t xml:space="preserve">, welches </w:t>
      </w:r>
      <w:r w:rsidR="001E2C5D">
        <w:rPr>
          <w:rFonts w:ascii="Arial" w:hAnsi="Arial" w:cs="Arial"/>
          <w:sz w:val="22"/>
        </w:rPr>
        <w:t>am Standort Aschaffenburg entwickelt wurde</w:t>
      </w:r>
      <w:r w:rsidR="002B421B">
        <w:rPr>
          <w:rFonts w:ascii="Arial" w:hAnsi="Arial" w:cs="Arial"/>
          <w:sz w:val="22"/>
        </w:rPr>
        <w:t xml:space="preserve">. </w:t>
      </w:r>
      <w:r w:rsidR="009B29D1">
        <w:rPr>
          <w:rFonts w:ascii="Arial" w:hAnsi="Arial" w:cs="Arial"/>
          <w:sz w:val="22"/>
        </w:rPr>
        <w:t>Für die Entwicklung eines 48-Volt-</w:t>
      </w:r>
      <w:r w:rsidR="00F60154">
        <w:rPr>
          <w:rFonts w:ascii="Arial" w:hAnsi="Arial" w:cs="Arial"/>
          <w:sz w:val="22"/>
        </w:rPr>
        <w:t>Brennstoffzellens</w:t>
      </w:r>
      <w:r w:rsidR="009B29D1">
        <w:rPr>
          <w:rFonts w:ascii="Arial" w:hAnsi="Arial" w:cs="Arial"/>
          <w:sz w:val="22"/>
        </w:rPr>
        <w:t>ystem</w:t>
      </w:r>
      <w:r w:rsidR="00A543CC">
        <w:rPr>
          <w:rFonts w:ascii="Arial" w:hAnsi="Arial" w:cs="Arial"/>
          <w:sz w:val="22"/>
        </w:rPr>
        <w:t>s</w:t>
      </w:r>
      <w:r w:rsidR="009B29D1">
        <w:rPr>
          <w:rFonts w:ascii="Arial" w:hAnsi="Arial" w:cs="Arial"/>
          <w:sz w:val="22"/>
        </w:rPr>
        <w:t xml:space="preserve"> liegt bereits ein genehmigter Förderbescheid vor</w:t>
      </w:r>
      <w:r w:rsidR="00023DB9">
        <w:rPr>
          <w:rFonts w:ascii="Arial" w:hAnsi="Arial" w:cs="Arial"/>
          <w:sz w:val="22"/>
        </w:rPr>
        <w:t xml:space="preserve"> und das Team arbeitet </w:t>
      </w:r>
      <w:r w:rsidR="001F4337">
        <w:rPr>
          <w:rFonts w:ascii="Arial" w:hAnsi="Arial" w:cs="Arial"/>
          <w:sz w:val="22"/>
        </w:rPr>
        <w:t>an einer schnellen Umsetzung</w:t>
      </w:r>
      <w:r w:rsidR="0072755C">
        <w:rPr>
          <w:rFonts w:ascii="Arial" w:hAnsi="Arial" w:cs="Arial"/>
          <w:sz w:val="22"/>
        </w:rPr>
        <w:t>.</w:t>
      </w:r>
      <w:r w:rsidR="005B3155">
        <w:rPr>
          <w:rFonts w:ascii="Arial" w:hAnsi="Arial" w:cs="Arial"/>
          <w:sz w:val="22"/>
        </w:rPr>
        <w:t xml:space="preserve"> </w:t>
      </w:r>
      <w:r w:rsidR="000C710E">
        <w:rPr>
          <w:rFonts w:ascii="Arial" w:hAnsi="Arial" w:cs="Arial"/>
          <w:sz w:val="22"/>
        </w:rPr>
        <w:t>„</w:t>
      </w:r>
      <w:r w:rsidR="00C311E2">
        <w:rPr>
          <w:rFonts w:ascii="Arial" w:hAnsi="Arial" w:cs="Arial"/>
          <w:sz w:val="22"/>
        </w:rPr>
        <w:t>Indem wir die</w:t>
      </w:r>
      <w:r w:rsidR="00133A30">
        <w:rPr>
          <w:rFonts w:ascii="Arial" w:hAnsi="Arial" w:cs="Arial"/>
          <w:sz w:val="22"/>
        </w:rPr>
        <w:t xml:space="preserve"> Entwicklung</w:t>
      </w:r>
      <w:r w:rsidR="001F033E">
        <w:rPr>
          <w:rFonts w:ascii="Arial" w:hAnsi="Arial" w:cs="Arial"/>
          <w:sz w:val="22"/>
        </w:rPr>
        <w:t xml:space="preserve"> </w:t>
      </w:r>
      <w:r w:rsidR="00C311E2">
        <w:rPr>
          <w:rFonts w:ascii="Arial" w:hAnsi="Arial" w:cs="Arial"/>
          <w:sz w:val="22"/>
        </w:rPr>
        <w:t>von</w:t>
      </w:r>
      <w:r w:rsidR="00B81183">
        <w:rPr>
          <w:rFonts w:ascii="Arial" w:hAnsi="Arial" w:cs="Arial"/>
          <w:sz w:val="22"/>
        </w:rPr>
        <w:t xml:space="preserve"> Brennstoffzellensysteme</w:t>
      </w:r>
      <w:r w:rsidR="00C311E2">
        <w:rPr>
          <w:rFonts w:ascii="Arial" w:hAnsi="Arial" w:cs="Arial"/>
          <w:sz w:val="22"/>
        </w:rPr>
        <w:t>n</w:t>
      </w:r>
      <w:r w:rsidR="00B81183">
        <w:rPr>
          <w:rFonts w:ascii="Arial" w:hAnsi="Arial" w:cs="Arial"/>
          <w:sz w:val="22"/>
        </w:rPr>
        <w:t xml:space="preserve"> </w:t>
      </w:r>
      <w:r w:rsidR="00450C7A">
        <w:rPr>
          <w:rFonts w:ascii="Arial" w:hAnsi="Arial" w:cs="Arial"/>
          <w:sz w:val="22"/>
        </w:rPr>
        <w:t>und</w:t>
      </w:r>
      <w:r w:rsidR="00B81183">
        <w:rPr>
          <w:rFonts w:ascii="Arial" w:hAnsi="Arial" w:cs="Arial"/>
          <w:sz w:val="22"/>
        </w:rPr>
        <w:t xml:space="preserve"> Lithium-Ionen-Batterien</w:t>
      </w:r>
      <w:r w:rsidR="00C311E2">
        <w:rPr>
          <w:rFonts w:ascii="Arial" w:hAnsi="Arial" w:cs="Arial"/>
          <w:sz w:val="22"/>
        </w:rPr>
        <w:t xml:space="preserve"> ins Haus geholt haben</w:t>
      </w:r>
      <w:r w:rsidR="00B81183">
        <w:rPr>
          <w:rFonts w:ascii="Arial" w:hAnsi="Arial" w:cs="Arial"/>
          <w:sz w:val="22"/>
        </w:rPr>
        <w:t>,</w:t>
      </w:r>
      <w:r w:rsidR="00C63C0D">
        <w:rPr>
          <w:rFonts w:ascii="Arial" w:hAnsi="Arial" w:cs="Arial"/>
          <w:sz w:val="22"/>
        </w:rPr>
        <w:t xml:space="preserve"> </w:t>
      </w:r>
      <w:r w:rsidR="00A46613">
        <w:rPr>
          <w:rFonts w:ascii="Arial" w:hAnsi="Arial" w:cs="Arial"/>
          <w:sz w:val="22"/>
        </w:rPr>
        <w:t>bietet</w:t>
      </w:r>
      <w:r w:rsidR="00450C7A">
        <w:rPr>
          <w:rFonts w:ascii="Arial" w:hAnsi="Arial" w:cs="Arial"/>
          <w:sz w:val="22"/>
        </w:rPr>
        <w:t xml:space="preserve"> sich </w:t>
      </w:r>
      <w:r w:rsidR="00C311E2">
        <w:rPr>
          <w:rFonts w:ascii="Arial" w:hAnsi="Arial" w:cs="Arial"/>
          <w:sz w:val="22"/>
        </w:rPr>
        <w:t>zukünftig</w:t>
      </w:r>
      <w:r w:rsidR="007C0E0F">
        <w:rPr>
          <w:rFonts w:ascii="Arial" w:hAnsi="Arial" w:cs="Arial"/>
          <w:sz w:val="22"/>
        </w:rPr>
        <w:t xml:space="preserve"> auch</w:t>
      </w:r>
      <w:r w:rsidR="00C311E2">
        <w:rPr>
          <w:rFonts w:ascii="Arial" w:hAnsi="Arial" w:cs="Arial"/>
          <w:sz w:val="22"/>
        </w:rPr>
        <w:t xml:space="preserve"> </w:t>
      </w:r>
      <w:r w:rsidR="00C63C0D">
        <w:rPr>
          <w:rFonts w:ascii="Arial" w:hAnsi="Arial" w:cs="Arial"/>
          <w:sz w:val="22"/>
        </w:rPr>
        <w:t xml:space="preserve">die Chance, </w:t>
      </w:r>
      <w:r w:rsidR="007C0E0F">
        <w:rPr>
          <w:rFonts w:ascii="Arial" w:hAnsi="Arial" w:cs="Arial"/>
          <w:sz w:val="22"/>
        </w:rPr>
        <w:t xml:space="preserve">eigene, </w:t>
      </w:r>
      <w:r w:rsidR="00C63C0D">
        <w:rPr>
          <w:rFonts w:ascii="Arial" w:hAnsi="Arial" w:cs="Arial"/>
          <w:sz w:val="22"/>
        </w:rPr>
        <w:t xml:space="preserve">vollintegrierte </w:t>
      </w:r>
      <w:r w:rsidR="00B878B2">
        <w:rPr>
          <w:rFonts w:ascii="Arial" w:hAnsi="Arial" w:cs="Arial"/>
          <w:sz w:val="22"/>
        </w:rPr>
        <w:t>Brennstoffzellenh</w:t>
      </w:r>
      <w:r w:rsidR="00780DF4">
        <w:rPr>
          <w:rFonts w:ascii="Arial" w:hAnsi="Arial" w:cs="Arial"/>
          <w:sz w:val="22"/>
        </w:rPr>
        <w:t xml:space="preserve">ybridsysteme zu </w:t>
      </w:r>
      <w:r w:rsidR="00A46613">
        <w:rPr>
          <w:rFonts w:ascii="Arial" w:hAnsi="Arial" w:cs="Arial"/>
          <w:sz w:val="22"/>
        </w:rPr>
        <w:t>konzipieren</w:t>
      </w:r>
      <w:r w:rsidR="00B878B2">
        <w:rPr>
          <w:rFonts w:ascii="Arial" w:hAnsi="Arial" w:cs="Arial"/>
          <w:sz w:val="22"/>
        </w:rPr>
        <w:t xml:space="preserve">, die genau auf die Anforderungen von </w:t>
      </w:r>
      <w:r w:rsidR="00BA5046">
        <w:rPr>
          <w:rFonts w:ascii="Arial" w:hAnsi="Arial" w:cs="Arial"/>
          <w:sz w:val="22"/>
        </w:rPr>
        <w:t>Flurförderzeugen</w:t>
      </w:r>
      <w:r w:rsidR="00605FB1">
        <w:rPr>
          <w:rFonts w:ascii="Arial" w:hAnsi="Arial" w:cs="Arial"/>
          <w:sz w:val="22"/>
        </w:rPr>
        <w:t xml:space="preserve"> zugeschnitten sind“, </w:t>
      </w:r>
      <w:r w:rsidR="00FA3032">
        <w:rPr>
          <w:rFonts w:ascii="Arial" w:hAnsi="Arial" w:cs="Arial"/>
          <w:sz w:val="22"/>
        </w:rPr>
        <w:t>skizziert</w:t>
      </w:r>
      <w:r w:rsidR="007D4836">
        <w:rPr>
          <w:rFonts w:ascii="Arial" w:hAnsi="Arial" w:cs="Arial"/>
          <w:sz w:val="22"/>
        </w:rPr>
        <w:t>e</w:t>
      </w:r>
      <w:r w:rsidR="004B7338">
        <w:rPr>
          <w:rFonts w:ascii="Arial" w:hAnsi="Arial" w:cs="Arial"/>
          <w:sz w:val="22"/>
        </w:rPr>
        <w:t xml:space="preserve"> </w:t>
      </w:r>
      <w:r w:rsidR="00605FB1">
        <w:rPr>
          <w:rFonts w:ascii="Arial" w:hAnsi="Arial" w:cs="Arial"/>
          <w:sz w:val="22"/>
        </w:rPr>
        <w:t>Prokosch.</w:t>
      </w:r>
    </w:p>
    <w:p w14:paraId="487DF74D" w14:textId="77777777" w:rsidR="00604A43" w:rsidRDefault="00604A43" w:rsidP="00604A43">
      <w:pPr>
        <w:spacing w:line="360" w:lineRule="auto"/>
        <w:rPr>
          <w:rFonts w:ascii="Arial" w:hAnsi="Arial" w:cs="Arial"/>
          <w:sz w:val="22"/>
        </w:rPr>
      </w:pPr>
    </w:p>
    <w:p w14:paraId="466450A9" w14:textId="6FABF9A8" w:rsidR="00D63ED6" w:rsidRDefault="000C2BAA" w:rsidP="00604A43">
      <w:pPr>
        <w:spacing w:line="360" w:lineRule="auto"/>
        <w:rPr>
          <w:rFonts w:ascii="Arial" w:hAnsi="Arial" w:cs="Arial"/>
          <w:sz w:val="22"/>
          <w:szCs w:val="22"/>
        </w:rPr>
      </w:pPr>
      <w:r w:rsidRPr="00BE5C6A">
        <w:rPr>
          <w:rFonts w:ascii="Arial" w:hAnsi="Arial" w:cs="Arial"/>
          <w:b/>
          <w:bCs/>
          <w:sz w:val="22"/>
          <w:szCs w:val="22"/>
        </w:rPr>
        <w:t>Lin</w:t>
      </w:r>
      <w:r w:rsidRPr="00CD6462">
        <w:rPr>
          <w:rFonts w:ascii="Arial" w:hAnsi="Arial" w:cs="Arial"/>
          <w:b/>
          <w:bCs/>
          <w:sz w:val="22"/>
          <w:szCs w:val="22"/>
        </w:rPr>
        <w:t>de Material Handling GmbH</w:t>
      </w:r>
      <w:r w:rsidRPr="00CD6462">
        <w:rPr>
          <w:rFonts w:ascii="Arial" w:hAnsi="Arial" w:cs="Arial"/>
          <w:b/>
          <w:bCs/>
          <w:sz w:val="22"/>
          <w:szCs w:val="22"/>
        </w:rPr>
        <w:br/>
      </w:r>
      <w:r w:rsidR="00D63ED6" w:rsidRPr="00D125EC">
        <w:rPr>
          <w:rFonts w:ascii="Arial" w:hAnsi="Arial" w:cs="Arial"/>
          <w:sz w:val="22"/>
          <w:szCs w:val="22"/>
        </w:rPr>
        <w:t xml:space="preserve">Die Linde Material Handling GmbH, ein Unternehmen der KION Group, ist ein weltweit führender Hersteller von Gabelstaplern und Lagertechnikgeräten sowie Anbieter von Dienstleistungen und Lösungen für die Intralogistik. Mit einem Vertriebs- und </w:t>
      </w:r>
      <w:r w:rsidR="00D63ED6" w:rsidRPr="00D125EC">
        <w:rPr>
          <w:rFonts w:ascii="Arial" w:hAnsi="Arial" w:cs="Arial"/>
          <w:sz w:val="22"/>
          <w:szCs w:val="22"/>
        </w:rPr>
        <w:lastRenderedPageBreak/>
        <w:t xml:space="preserve">Servicenetzwerk in mehr als 100 Ländern ist das Unternehmen in allen wichtigen Regionen der Welt vertreten. </w:t>
      </w:r>
    </w:p>
    <w:p w14:paraId="11774BFF" w14:textId="37D54E19" w:rsidR="001C1280" w:rsidRPr="00FF3E14" w:rsidRDefault="001C1280" w:rsidP="00794437">
      <w:pPr>
        <w:spacing w:line="276" w:lineRule="auto"/>
        <w:rPr>
          <w:rFonts w:ascii="Arial" w:hAnsi="Arial" w:cs="Arial"/>
          <w:bCs/>
          <w:iCs/>
          <w:sz w:val="16"/>
          <w:szCs w:val="16"/>
        </w:rPr>
      </w:pPr>
    </w:p>
    <w:p w14:paraId="12C271DC" w14:textId="77777777" w:rsidR="003D664B" w:rsidRDefault="000C2BAA" w:rsidP="00474275">
      <w:pPr>
        <w:spacing w:after="240" w:line="360" w:lineRule="auto"/>
        <w:ind w:right="845"/>
        <w:rPr>
          <w:rStyle w:val="Hyperlink"/>
          <w:rFonts w:ascii="Arial" w:hAnsi="Arial" w:cs="Arial"/>
          <w:sz w:val="22"/>
          <w:szCs w:val="22"/>
        </w:rPr>
      </w:pPr>
      <w:r w:rsidRPr="00CD6462">
        <w:rPr>
          <w:rFonts w:ascii="Arial" w:hAnsi="Arial" w:cs="Arial"/>
          <w:b/>
          <w:bCs/>
          <w:sz w:val="22"/>
          <w:szCs w:val="22"/>
        </w:rPr>
        <w:t>Pressekontakt:</w:t>
      </w:r>
      <w:r w:rsidR="003B310A">
        <w:rPr>
          <w:rFonts w:ascii="Arial" w:hAnsi="Arial" w:cs="Arial"/>
          <w:b/>
          <w:bCs/>
          <w:sz w:val="22"/>
          <w:szCs w:val="22"/>
        </w:rPr>
        <w:br/>
      </w:r>
      <w:r w:rsidR="00673A87" w:rsidRPr="00CD6462">
        <w:rPr>
          <w:rFonts w:ascii="Arial" w:hAnsi="Arial" w:cs="Arial"/>
          <w:sz w:val="22"/>
          <w:szCs w:val="22"/>
        </w:rPr>
        <w:t>Heike Oder: +49 (0)6021 99-1277 – E-Mail:</w:t>
      </w:r>
      <w:r w:rsidR="00673A87">
        <w:rPr>
          <w:rFonts w:ascii="Arial" w:hAnsi="Arial" w:cs="Arial"/>
          <w:sz w:val="22"/>
          <w:szCs w:val="22"/>
        </w:rPr>
        <w:t xml:space="preserve"> </w:t>
      </w:r>
      <w:hyperlink r:id="rId13" w:history="1">
        <w:r w:rsidR="00673A87" w:rsidRPr="00093A76">
          <w:rPr>
            <w:rStyle w:val="Hyperlink"/>
            <w:rFonts w:ascii="Arial" w:hAnsi="Arial" w:cs="Arial"/>
            <w:sz w:val="22"/>
            <w:szCs w:val="22"/>
          </w:rPr>
          <w:t>heike.oder@linde-mh.de</w:t>
        </w:r>
      </w:hyperlink>
    </w:p>
    <w:p w14:paraId="769291B7" w14:textId="4896D10C" w:rsidR="00673A87" w:rsidRDefault="00CD27BC" w:rsidP="00474275">
      <w:pPr>
        <w:spacing w:after="240" w:line="360" w:lineRule="auto"/>
        <w:ind w:right="845"/>
        <w:rPr>
          <w:rFonts w:ascii="Dax Offc Pro" w:hAnsi="Dax Offc Pro"/>
          <w:b/>
        </w:rPr>
      </w:pPr>
      <w:r>
        <w:rPr>
          <w:rFonts w:ascii="Dax Offc Pro" w:hAnsi="Dax Offc Pro"/>
          <w:b/>
        </w:rPr>
        <w:br w:type="page"/>
      </w:r>
    </w:p>
    <w:p w14:paraId="113BD287" w14:textId="72CA03AF" w:rsidR="00E561F9" w:rsidRDefault="00F3751D" w:rsidP="001B3C07">
      <w:pPr>
        <w:rPr>
          <w:rFonts w:ascii="Arial" w:hAnsi="Arial" w:cs="Arial"/>
          <w:b/>
        </w:rPr>
      </w:pPr>
      <w:r w:rsidRPr="002164A7">
        <w:rPr>
          <w:rFonts w:ascii="Arial" w:hAnsi="Arial" w:cs="Arial"/>
          <w:noProof/>
          <w:color w:val="000000" w:themeColor="text1"/>
        </w:rPr>
        <w:lastRenderedPageBreak/>
        <mc:AlternateContent>
          <mc:Choice Requires="wpg">
            <w:drawing>
              <wp:anchor distT="0" distB="0" distL="114300" distR="114300" simplePos="0" relativeHeight="251658242" behindDoc="0" locked="0" layoutInCell="1" allowOverlap="1" wp14:anchorId="049EE644" wp14:editId="1E77CC85">
                <wp:simplePos x="0" y="0"/>
                <wp:positionH relativeFrom="column">
                  <wp:posOffset>-419100</wp:posOffset>
                </wp:positionH>
                <wp:positionV relativeFrom="paragraph">
                  <wp:posOffset>-1365885</wp:posOffset>
                </wp:positionV>
                <wp:extent cx="6743700" cy="1143000"/>
                <wp:effectExtent l="0" t="0" r="0" b="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049EE644" id="Gruppieren 16" o:spid="_x0000_s1029" style="position:absolute;margin-left:-33pt;margin-top:-107.55pt;width:531pt;height:90pt;z-index:251658242"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">
                <v:shape id="Text Box 3" o:spid="_x0000_s1030"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1"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00270D5A" w:rsidRPr="0024753F">
        <w:rPr>
          <w:rFonts w:ascii="Arial" w:hAnsi="Arial" w:cs="Arial"/>
          <w:b/>
        </w:rPr>
        <w:t>Bild und Bildtext:</w:t>
      </w:r>
    </w:p>
    <w:p w14:paraId="16B28B8F" w14:textId="77777777" w:rsidR="00002270" w:rsidRDefault="00002270" w:rsidP="001B3C07">
      <w:pPr>
        <w:rPr>
          <w:rFonts w:ascii="Arial" w:hAnsi="Arial" w:cs="Arial"/>
          <w:b/>
        </w:rPr>
      </w:pPr>
    </w:p>
    <w:p w14:paraId="547FF0EB" w14:textId="04048637" w:rsidR="00002270" w:rsidRPr="00FB5A10" w:rsidRDefault="00002270" w:rsidP="001B3C07">
      <w:pPr>
        <w:rPr>
          <w:rFonts w:ascii="Dax Offc Pro" w:hAnsi="Dax Offc Pro"/>
          <w:b/>
        </w:rPr>
      </w:pPr>
      <w:r w:rsidRPr="00031BF4">
        <w:rPr>
          <w:rFonts w:ascii="Dax Offc Pro" w:hAnsi="Dax Offc Pro"/>
          <w:b/>
          <w:noProof/>
        </w:rPr>
        <mc:AlternateContent>
          <mc:Choice Requires="wps">
            <w:drawing>
              <wp:anchor distT="0" distB="0" distL="114300" distR="114300" simplePos="0" relativeHeight="251658241" behindDoc="0" locked="0" layoutInCell="1" allowOverlap="1" wp14:anchorId="513ED9D7" wp14:editId="3AF9DE32">
                <wp:simplePos x="0" y="0"/>
                <wp:positionH relativeFrom="margin">
                  <wp:posOffset>1905</wp:posOffset>
                </wp:positionH>
                <wp:positionV relativeFrom="paragraph">
                  <wp:posOffset>88265</wp:posOffset>
                </wp:positionV>
                <wp:extent cx="3054350" cy="1987550"/>
                <wp:effectExtent l="0" t="0" r="12700" b="12700"/>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4350" cy="1987550"/>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18D77FBF" w:rsidR="0023428F" w:rsidRDefault="00C5047B" w:rsidP="0023428F">
                            <w:r>
                              <w:rPr>
                                <w:noProof/>
                              </w:rPr>
                              <w:drawing>
                                <wp:inline distT="0" distB="0" distL="0" distR="0" wp14:anchorId="1E4C91F7" wp14:editId="62804C82">
                                  <wp:extent cx="3048000" cy="2018985"/>
                                  <wp:effectExtent l="0" t="0" r="0" b="635"/>
                                  <wp:docPr id="5" name="Grafik 5" descr="Ein Bild, das draußen, Text, Fahrzeug, 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außen, Text, Fahrzeug, Rad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3082746" cy="2042001"/>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513ED9D7" id="Textfeld 307" o:spid="_x0000_s1032" type="#_x0000_t202" style="position:absolute;margin-left:.15pt;margin-top:6.95pt;width:240.5pt;height:156.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">
                <v:fill r:id="rId15" o:title="" color2="white [3212]" type="pattern"/>
                <v:textbox inset="0,0,0,0">
                  <w:txbxContent>
                    <w:p w14:paraId="40511D45" w14:textId="18D77FBF" w:rsidR="0023428F" w:rsidRDefault="00C5047B" w:rsidP="0023428F">
                      <w:r>
                        <w:rPr>
                          <w:noProof/>
                        </w:rPr>
                        <w:drawing>
                          <wp:inline distT="0" distB="0" distL="0" distR="0" wp14:anchorId="1E4C91F7" wp14:editId="10E46CE6">
                            <wp:extent cx="3048000" cy="2018985"/>
                            <wp:effectExtent l="0" t="0" r="0" b="635"/>
                            <wp:docPr id="5" name="Grafik 5" descr="Ein Bild, das draußen, Text, Fahrzeug, 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außen, Text, Fahrzeug, Rad enthält.&#10;&#10;Automatisch generierte Beschreibung"/>
                                    <pic:cNvPicPr/>
                                  </pic:nvPicPr>
                                  <pic:blipFill>
                                    <a:blip r:embed="rId16"/>
                                    <a:stretch>
                                      <a:fillRect/>
                                    </a:stretch>
                                  </pic:blipFill>
                                  <pic:spPr>
                                    <a:xfrm>
                                      <a:off x="0" y="0"/>
                                      <a:ext cx="3082746" cy="2042001"/>
                                    </a:xfrm>
                                    <a:prstGeom prst="rect">
                                      <a:avLst/>
                                    </a:prstGeom>
                                  </pic:spPr>
                                </pic:pic>
                              </a:graphicData>
                            </a:graphic>
                          </wp:inline>
                        </w:drawing>
                      </w:r>
                    </w:p>
                  </w:txbxContent>
                </v:textbox>
                <w10:wrap anchorx="margin"/>
              </v:shape>
            </w:pict>
          </mc:Fallback>
        </mc:AlternateContent>
      </w:r>
    </w:p>
    <w:p w14:paraId="3CE55007" w14:textId="70B25219" w:rsidR="00E561F9" w:rsidRDefault="00E561F9" w:rsidP="0023428F">
      <w:pPr>
        <w:tabs>
          <w:tab w:val="left" w:pos="7200"/>
        </w:tabs>
        <w:autoSpaceDE w:val="0"/>
        <w:autoSpaceDN w:val="0"/>
        <w:adjustRightInd w:val="0"/>
        <w:spacing w:line="240" w:lineRule="atLeast"/>
        <w:ind w:right="169"/>
        <w:rPr>
          <w:rFonts w:ascii="Dax Offc Pro" w:hAnsi="Dax Offc Pro"/>
          <w:b/>
        </w:rPr>
      </w:pPr>
    </w:p>
    <w:p w14:paraId="507FDF74" w14:textId="1CD3461F"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54AC3E14" w14:textId="1CF65E60"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6ED67668"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34895843"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140BCC26"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23A37E10"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5227DE63"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5E8B6D1B"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25E5894A"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775107F2" w14:textId="77777777" w:rsidR="00002270" w:rsidRDefault="00002270" w:rsidP="001B3C07">
      <w:pPr>
        <w:tabs>
          <w:tab w:val="left" w:pos="7200"/>
        </w:tabs>
        <w:autoSpaceDE w:val="0"/>
        <w:autoSpaceDN w:val="0"/>
        <w:adjustRightInd w:val="0"/>
        <w:spacing w:line="240" w:lineRule="atLeast"/>
        <w:rPr>
          <w:rFonts w:ascii="Arial" w:hAnsi="Arial" w:cs="Arial"/>
          <w:sz w:val="22"/>
          <w:szCs w:val="22"/>
        </w:rPr>
      </w:pPr>
    </w:p>
    <w:p w14:paraId="462EF16B" w14:textId="26326B74" w:rsidR="00133788" w:rsidRDefault="0023428F" w:rsidP="001B3C07">
      <w:pPr>
        <w:tabs>
          <w:tab w:val="left" w:pos="7200"/>
        </w:tabs>
        <w:autoSpaceDE w:val="0"/>
        <w:autoSpaceDN w:val="0"/>
        <w:adjustRightInd w:val="0"/>
        <w:spacing w:line="240" w:lineRule="atLeast"/>
        <w:rPr>
          <w:rFonts w:ascii="Arial" w:hAnsi="Arial" w:cs="Arial"/>
          <w:sz w:val="22"/>
          <w:szCs w:val="22"/>
        </w:rPr>
      </w:pPr>
      <w:r w:rsidRPr="00FB346F">
        <w:rPr>
          <w:rFonts w:ascii="Arial" w:hAnsi="Arial" w:cs="Arial"/>
          <w:sz w:val="22"/>
          <w:szCs w:val="22"/>
        </w:rPr>
        <w:t>Bildnr.</w:t>
      </w:r>
      <w:r w:rsidR="00D24E9B">
        <w:rPr>
          <w:rFonts w:ascii="Arial" w:hAnsi="Arial" w:cs="Arial"/>
          <w:sz w:val="22"/>
          <w:szCs w:val="22"/>
        </w:rPr>
        <w:t xml:space="preserve"> </w:t>
      </w:r>
      <w:r w:rsidR="00D30F3F" w:rsidRPr="00D24E9B">
        <w:rPr>
          <w:rFonts w:ascii="Arial" w:hAnsi="Arial" w:cs="Arial"/>
          <w:sz w:val="22"/>
          <w:szCs w:val="22"/>
        </w:rPr>
        <w:t>_S_L9372</w:t>
      </w:r>
      <w:r w:rsidR="0094157C" w:rsidRPr="0094157C">
        <w:rPr>
          <w:rFonts w:ascii="Arial" w:hAnsi="Arial" w:cs="Arial"/>
          <w:sz w:val="22"/>
          <w:szCs w:val="22"/>
        </w:rPr>
        <w:t>.jpg</w:t>
      </w:r>
    </w:p>
    <w:p w14:paraId="1E7AD8D7" w14:textId="77777777" w:rsidR="00AE16B6" w:rsidRPr="005121AA" w:rsidRDefault="00AE16B6" w:rsidP="001B3C07">
      <w:pPr>
        <w:pStyle w:val="StandardWeb"/>
        <w:shd w:val="clear" w:color="auto" w:fill="FFFFFF"/>
        <w:spacing w:before="0" w:beforeAutospacing="0" w:after="0" w:afterAutospacing="0" w:line="240" w:lineRule="exact"/>
        <w:rPr>
          <w:rFonts w:ascii="Arial" w:hAnsi="Arial" w:cs="Arial"/>
          <w:b/>
          <w:bCs/>
          <w:iCs/>
          <w:sz w:val="96"/>
          <w:szCs w:val="96"/>
        </w:rPr>
      </w:pPr>
    </w:p>
    <w:p w14:paraId="7DF2BC2C" w14:textId="63EEB243" w:rsidR="00133788" w:rsidRDefault="00AE16B6" w:rsidP="001B3C07">
      <w:pPr>
        <w:pStyle w:val="StandardWeb"/>
        <w:shd w:val="clear" w:color="auto" w:fill="FFFFFF"/>
        <w:spacing w:before="0" w:beforeAutospacing="0" w:after="0" w:afterAutospacing="0" w:line="320" w:lineRule="exact"/>
        <w:rPr>
          <w:rFonts w:ascii="Arial" w:hAnsi="Arial" w:cs="Arial"/>
          <w:b/>
          <w:bCs/>
          <w:iCs/>
          <w:sz w:val="22"/>
          <w:szCs w:val="22"/>
        </w:rPr>
      </w:pPr>
      <w:r w:rsidRPr="00AE16B6">
        <w:rPr>
          <w:rFonts w:ascii="Arial" w:hAnsi="Arial" w:cs="Arial"/>
          <w:b/>
          <w:bCs/>
          <w:iCs/>
          <w:sz w:val="22"/>
          <w:szCs w:val="22"/>
        </w:rPr>
        <w:t>Mit einer eigenen Infrastruktur produziert Linde Material Handling</w:t>
      </w:r>
      <w:r w:rsidR="00C16BE4">
        <w:rPr>
          <w:rFonts w:ascii="Arial" w:hAnsi="Arial" w:cs="Arial"/>
          <w:b/>
          <w:bCs/>
          <w:iCs/>
          <w:sz w:val="22"/>
          <w:szCs w:val="22"/>
        </w:rPr>
        <w:t xml:space="preserve"> am Standort Aschaffenburg</w:t>
      </w:r>
      <w:r w:rsidRPr="00AE16B6">
        <w:rPr>
          <w:rFonts w:ascii="Arial" w:hAnsi="Arial" w:cs="Arial"/>
          <w:b/>
          <w:bCs/>
          <w:iCs/>
          <w:sz w:val="22"/>
          <w:szCs w:val="22"/>
        </w:rPr>
        <w:t xml:space="preserve"> ab sofort grünen Wasserstoff und versorgt damit 21 Brennstoffzellenstapler der Werksflotte mit Energie. </w:t>
      </w:r>
      <w:r w:rsidR="00475D86">
        <w:rPr>
          <w:rFonts w:ascii="Arial" w:hAnsi="Arial" w:cs="Arial"/>
          <w:b/>
          <w:bCs/>
          <w:iCs/>
          <w:sz w:val="22"/>
          <w:szCs w:val="22"/>
        </w:rPr>
        <w:t xml:space="preserve"> </w:t>
      </w:r>
    </w:p>
    <w:p w14:paraId="03D5FAB9" w14:textId="77777777" w:rsidR="00002270" w:rsidRDefault="00002270" w:rsidP="001B3C07">
      <w:pPr>
        <w:pStyle w:val="StandardWeb"/>
        <w:shd w:val="clear" w:color="auto" w:fill="FFFFFF"/>
        <w:spacing w:before="0" w:beforeAutospacing="0" w:after="0" w:afterAutospacing="0" w:line="320" w:lineRule="exact"/>
        <w:rPr>
          <w:rFonts w:ascii="Arial" w:hAnsi="Arial" w:cs="Arial"/>
          <w:b/>
          <w:bCs/>
          <w:iCs/>
          <w:sz w:val="22"/>
          <w:szCs w:val="22"/>
        </w:rPr>
      </w:pPr>
    </w:p>
    <w:p w14:paraId="0A17C963" w14:textId="4822E649" w:rsidR="00483A33" w:rsidRDefault="00483A33" w:rsidP="00914FC6">
      <w:pPr>
        <w:pStyle w:val="StandardWeb"/>
        <w:shd w:val="clear" w:color="auto" w:fill="FFFFFF"/>
        <w:spacing w:before="0" w:beforeAutospacing="0" w:after="0" w:afterAutospacing="0" w:line="360" w:lineRule="auto"/>
        <w:rPr>
          <w:rFonts w:ascii="Arial" w:hAnsi="Arial" w:cs="Arial"/>
          <w:b/>
          <w:bCs/>
          <w:iCs/>
          <w:sz w:val="22"/>
          <w:szCs w:val="22"/>
        </w:rPr>
      </w:pPr>
    </w:p>
    <w:p w14:paraId="5AC8AC5C" w14:textId="7DE9653E" w:rsidR="005830B2" w:rsidRDefault="001B3C07" w:rsidP="00914FC6">
      <w:pPr>
        <w:pStyle w:val="StandardWeb"/>
        <w:shd w:val="clear" w:color="auto" w:fill="FFFFFF"/>
        <w:spacing w:before="0" w:beforeAutospacing="0" w:after="0" w:afterAutospacing="0" w:line="360" w:lineRule="auto"/>
        <w:rPr>
          <w:rFonts w:ascii="Arial" w:hAnsi="Arial" w:cs="Arial"/>
          <w:b/>
          <w:bCs/>
          <w:iCs/>
          <w:sz w:val="22"/>
          <w:szCs w:val="22"/>
        </w:rPr>
      </w:pPr>
      <w:r w:rsidRPr="00031BF4">
        <w:rPr>
          <w:rFonts w:ascii="Dax Offc Pro" w:hAnsi="Dax Offc Pro"/>
          <w:b/>
          <w:noProof/>
        </w:rPr>
        <mc:AlternateContent>
          <mc:Choice Requires="wps">
            <w:drawing>
              <wp:anchor distT="0" distB="0" distL="114300" distR="114300" simplePos="0" relativeHeight="251660290" behindDoc="0" locked="0" layoutInCell="1" allowOverlap="1" wp14:anchorId="6E35720C" wp14:editId="64C057AD">
                <wp:simplePos x="0" y="0"/>
                <wp:positionH relativeFrom="margin">
                  <wp:posOffset>1905</wp:posOffset>
                </wp:positionH>
                <wp:positionV relativeFrom="paragraph">
                  <wp:posOffset>73025</wp:posOffset>
                </wp:positionV>
                <wp:extent cx="3149600" cy="2393950"/>
                <wp:effectExtent l="0" t="0" r="12700" b="2540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0" cy="2393950"/>
                        </a:xfrm>
                        <a:prstGeom prst="rect">
                          <a:avLst/>
                        </a:prstGeom>
                        <a:pattFill prst="pct5">
                          <a:fgClr>
                            <a:srgbClr val="FFFFFF"/>
                          </a:fgClr>
                          <a:bgClr>
                            <a:schemeClr val="bg1"/>
                          </a:bgClr>
                        </a:pattFill>
                        <a:ln w="9525">
                          <a:solidFill>
                            <a:srgbClr val="000000"/>
                          </a:solidFill>
                          <a:miter lim="800000"/>
                          <a:headEnd/>
                          <a:tailEnd/>
                        </a:ln>
                      </wps:spPr>
                      <wps:txbx>
                        <w:txbxContent>
                          <w:p w14:paraId="2AC8DFC7" w14:textId="056BCDAD" w:rsidR="005830B2" w:rsidRDefault="00002EFF" w:rsidP="005830B2">
                            <w:r>
                              <w:rPr>
                                <w:noProof/>
                              </w:rPr>
                              <w:drawing>
                                <wp:inline distT="0" distB="0" distL="0" distR="0" wp14:anchorId="13BE0AA4" wp14:editId="6F0414E1">
                                  <wp:extent cx="3183467" cy="2387600"/>
                                  <wp:effectExtent l="0" t="0" r="0" b="0"/>
                                  <wp:docPr id="8" name="Grafik 8" descr="Ein Bild, das draußen, Städtebau, Himmel,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Städtebau, Himmel, Fahrzeug enthält.&#10;&#10;Automatisch generierte Beschreibung"/>
                                          <pic:cNvPicPr/>
                                        </pic:nvPicPr>
                                        <pic:blipFill>
                                          <a:blip r:embed="rId17" cstate="screen">
                                            <a:extLst>
                                              <a:ext uri="{28A0092B-C50C-407E-A947-70E740481C1C}">
                                                <a14:useLocalDpi xmlns:a14="http://schemas.microsoft.com/office/drawing/2010/main"/>
                                              </a:ext>
                                            </a:extLst>
                                          </a:blip>
                                          <a:stretch>
                                            <a:fillRect/>
                                          </a:stretch>
                                        </pic:blipFill>
                                        <pic:spPr>
                                          <a:xfrm>
                                            <a:off x="0" y="0"/>
                                            <a:ext cx="3188211" cy="2391158"/>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E35720C" id="Textfeld 6" o:spid="_x0000_s1033" type="#_x0000_t202" style="position:absolute;margin-left:.15pt;margin-top:5.75pt;width:248pt;height:188.5pt;z-index:251660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">
                <v:fill r:id="rId15" o:title="" color2="white [3212]" type="pattern"/>
                <v:textbox inset="0,0,0,0">
                  <w:txbxContent>
                    <w:p w14:paraId="2AC8DFC7" w14:textId="056BCDAD" w:rsidR="005830B2" w:rsidRDefault="00002EFF" w:rsidP="005830B2">
                      <w:r>
                        <w:rPr>
                          <w:noProof/>
                        </w:rPr>
                        <w:drawing>
                          <wp:inline distT="0" distB="0" distL="0" distR="0" wp14:anchorId="13BE0AA4" wp14:editId="68114DE6">
                            <wp:extent cx="3183467" cy="2387600"/>
                            <wp:effectExtent l="0" t="0" r="0" b="0"/>
                            <wp:docPr id="8" name="Grafik 8" descr="Ein Bild, das draußen, Städtebau, Himmel,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Städtebau, Himmel, Fahrzeug enthält.&#10;&#10;Automatisch generierte Beschreibung"/>
                                    <pic:cNvPicPr/>
                                  </pic:nvPicPr>
                                  <pic:blipFill>
                                    <a:blip r:embed="rId18"/>
                                    <a:stretch>
                                      <a:fillRect/>
                                    </a:stretch>
                                  </pic:blipFill>
                                  <pic:spPr>
                                    <a:xfrm>
                                      <a:off x="0" y="0"/>
                                      <a:ext cx="3188211" cy="2391158"/>
                                    </a:xfrm>
                                    <a:prstGeom prst="rect">
                                      <a:avLst/>
                                    </a:prstGeom>
                                  </pic:spPr>
                                </pic:pic>
                              </a:graphicData>
                            </a:graphic>
                          </wp:inline>
                        </w:drawing>
                      </w:r>
                    </w:p>
                  </w:txbxContent>
                </v:textbox>
                <w10:wrap anchorx="margin"/>
              </v:shape>
            </w:pict>
          </mc:Fallback>
        </mc:AlternateContent>
      </w:r>
    </w:p>
    <w:p w14:paraId="72BE8249" w14:textId="2D5D9334"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11990F4D"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37ECBC4A"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10002905"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713258E4"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338905E2"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2AB38E0A"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455CCE6E"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14681FAA"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79937E18"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2A59478C" w14:textId="77777777" w:rsidR="005830B2" w:rsidRPr="00031BF4" w:rsidRDefault="005830B2" w:rsidP="005830B2">
      <w:pPr>
        <w:tabs>
          <w:tab w:val="left" w:pos="7200"/>
        </w:tabs>
        <w:autoSpaceDE w:val="0"/>
        <w:autoSpaceDN w:val="0"/>
        <w:adjustRightInd w:val="0"/>
        <w:spacing w:line="240" w:lineRule="atLeast"/>
        <w:ind w:right="169"/>
        <w:rPr>
          <w:rFonts w:ascii="Dax Offc Pro" w:hAnsi="Dax Offc Pro"/>
          <w:b/>
        </w:rPr>
      </w:pPr>
    </w:p>
    <w:p w14:paraId="6880FDC4" w14:textId="77777777" w:rsidR="00002270" w:rsidRDefault="00002270" w:rsidP="005830B2">
      <w:pPr>
        <w:tabs>
          <w:tab w:val="left" w:pos="7200"/>
        </w:tabs>
        <w:autoSpaceDE w:val="0"/>
        <w:autoSpaceDN w:val="0"/>
        <w:adjustRightInd w:val="0"/>
        <w:spacing w:line="240" w:lineRule="atLeast"/>
        <w:ind w:right="169"/>
        <w:rPr>
          <w:rFonts w:ascii="Arial" w:hAnsi="Arial" w:cs="Arial"/>
          <w:sz w:val="22"/>
          <w:szCs w:val="22"/>
        </w:rPr>
      </w:pPr>
    </w:p>
    <w:p w14:paraId="13E63F32" w14:textId="77777777" w:rsidR="005A5915" w:rsidRDefault="005A5915" w:rsidP="005830B2">
      <w:pPr>
        <w:tabs>
          <w:tab w:val="left" w:pos="7200"/>
        </w:tabs>
        <w:autoSpaceDE w:val="0"/>
        <w:autoSpaceDN w:val="0"/>
        <w:adjustRightInd w:val="0"/>
        <w:spacing w:line="240" w:lineRule="atLeast"/>
        <w:ind w:right="169"/>
        <w:rPr>
          <w:rFonts w:ascii="Arial" w:hAnsi="Arial" w:cs="Arial"/>
          <w:sz w:val="22"/>
          <w:szCs w:val="22"/>
        </w:rPr>
      </w:pPr>
    </w:p>
    <w:p w14:paraId="195A2228" w14:textId="4238B0DF" w:rsidR="005830B2" w:rsidRDefault="005830B2" w:rsidP="005830B2">
      <w:pPr>
        <w:tabs>
          <w:tab w:val="left" w:pos="7200"/>
        </w:tabs>
        <w:autoSpaceDE w:val="0"/>
        <w:autoSpaceDN w:val="0"/>
        <w:adjustRightInd w:val="0"/>
        <w:spacing w:line="240" w:lineRule="atLeast"/>
        <w:ind w:right="169"/>
        <w:rPr>
          <w:rFonts w:ascii="Arial" w:hAnsi="Arial" w:cs="Arial"/>
          <w:sz w:val="22"/>
          <w:szCs w:val="22"/>
        </w:rPr>
      </w:pPr>
      <w:r w:rsidRPr="00FB346F">
        <w:rPr>
          <w:rFonts w:ascii="Arial" w:hAnsi="Arial" w:cs="Arial"/>
          <w:sz w:val="22"/>
          <w:szCs w:val="22"/>
        </w:rPr>
        <w:t>Bildnr.</w:t>
      </w:r>
      <w:r>
        <w:rPr>
          <w:rFonts w:ascii="Arial" w:hAnsi="Arial" w:cs="Arial"/>
          <w:sz w:val="22"/>
          <w:szCs w:val="22"/>
        </w:rPr>
        <w:t xml:space="preserve"> </w:t>
      </w:r>
      <w:r w:rsidR="00C811CC" w:rsidRPr="00C811CC">
        <w:rPr>
          <w:rFonts w:ascii="Arial" w:hAnsi="Arial" w:cs="Arial"/>
          <w:sz w:val="22"/>
          <w:szCs w:val="22"/>
        </w:rPr>
        <w:t>DJI_0003</w:t>
      </w:r>
      <w:r w:rsidRPr="0094157C">
        <w:rPr>
          <w:rFonts w:ascii="Arial" w:hAnsi="Arial" w:cs="Arial"/>
          <w:sz w:val="22"/>
          <w:szCs w:val="22"/>
        </w:rPr>
        <w:t>.jpg</w:t>
      </w:r>
    </w:p>
    <w:p w14:paraId="31DD20D7" w14:textId="77777777" w:rsidR="005830B2" w:rsidRPr="001B3C07" w:rsidRDefault="005830B2" w:rsidP="005830B2">
      <w:pPr>
        <w:pStyle w:val="StandardWeb"/>
        <w:shd w:val="clear" w:color="auto" w:fill="FFFFFF"/>
        <w:spacing w:before="0" w:beforeAutospacing="0" w:after="0" w:afterAutospacing="0" w:line="360" w:lineRule="auto"/>
        <w:rPr>
          <w:rFonts w:ascii="Arial" w:hAnsi="Arial" w:cs="Arial"/>
          <w:b/>
          <w:bCs/>
          <w:iCs/>
          <w:sz w:val="16"/>
          <w:szCs w:val="16"/>
        </w:rPr>
      </w:pPr>
    </w:p>
    <w:p w14:paraId="0B419673" w14:textId="1793837A" w:rsidR="00002270" w:rsidRDefault="001B3C07" w:rsidP="005830B2">
      <w:pPr>
        <w:pStyle w:val="StandardWeb"/>
        <w:shd w:val="clear" w:color="auto" w:fill="FFFFFF"/>
        <w:spacing w:before="0" w:beforeAutospacing="0" w:after="0" w:afterAutospacing="0" w:line="360" w:lineRule="auto"/>
        <w:rPr>
          <w:rFonts w:ascii="Arial" w:hAnsi="Arial" w:cs="Arial"/>
          <w:b/>
          <w:bCs/>
          <w:iCs/>
          <w:sz w:val="22"/>
          <w:szCs w:val="22"/>
        </w:rPr>
      </w:pPr>
      <w:r w:rsidRPr="001B3C07">
        <w:rPr>
          <w:rFonts w:ascii="Arial" w:hAnsi="Arial" w:cs="Arial"/>
          <w:b/>
          <w:bCs/>
          <w:iCs/>
          <w:sz w:val="22"/>
          <w:szCs w:val="22"/>
        </w:rPr>
        <w:t>Die Produktionsanlage entstand in einer Bauzeit von elf Monaten auf einer 280 qm großen Bestandsfläche an einer verkehrsgünstigen Stelle innerhalb des Fertigungs- und Montagewerks</w:t>
      </w:r>
      <w:r w:rsidR="00342452">
        <w:rPr>
          <w:rFonts w:ascii="Arial" w:hAnsi="Arial" w:cs="Arial"/>
          <w:b/>
          <w:bCs/>
          <w:iCs/>
          <w:sz w:val="22"/>
          <w:szCs w:val="22"/>
        </w:rPr>
        <w:t xml:space="preserve"> in Aschaffenburg</w:t>
      </w:r>
      <w:r w:rsidRPr="001B3C07">
        <w:rPr>
          <w:rFonts w:ascii="Arial" w:hAnsi="Arial" w:cs="Arial"/>
          <w:b/>
          <w:bCs/>
          <w:iCs/>
          <w:sz w:val="22"/>
          <w:szCs w:val="22"/>
        </w:rPr>
        <w:t>.</w:t>
      </w:r>
      <w:r w:rsidR="005830B2" w:rsidRPr="00AE16B6">
        <w:rPr>
          <w:rFonts w:ascii="Arial" w:hAnsi="Arial" w:cs="Arial"/>
          <w:b/>
          <w:bCs/>
          <w:iCs/>
          <w:sz w:val="22"/>
          <w:szCs w:val="22"/>
        </w:rPr>
        <w:t xml:space="preserve"> </w:t>
      </w:r>
      <w:r w:rsidR="005830B2">
        <w:rPr>
          <w:rFonts w:ascii="Arial" w:hAnsi="Arial" w:cs="Arial"/>
          <w:b/>
          <w:bCs/>
          <w:iCs/>
          <w:sz w:val="22"/>
          <w:szCs w:val="22"/>
        </w:rPr>
        <w:t xml:space="preserve"> </w:t>
      </w:r>
    </w:p>
    <w:p w14:paraId="1127A861" w14:textId="77777777" w:rsidR="00002270" w:rsidRDefault="00002270">
      <w:pPr>
        <w:rPr>
          <w:rFonts w:ascii="Arial" w:eastAsia="Times New Roman" w:hAnsi="Arial" w:cs="Arial"/>
          <w:b/>
          <w:bCs/>
          <w:iCs/>
          <w:sz w:val="22"/>
          <w:szCs w:val="22"/>
        </w:rPr>
      </w:pPr>
      <w:r>
        <w:rPr>
          <w:rFonts w:ascii="Arial" w:hAnsi="Arial" w:cs="Arial"/>
          <w:b/>
          <w:bCs/>
          <w:iCs/>
          <w:sz w:val="22"/>
          <w:szCs w:val="22"/>
        </w:rPr>
        <w:br w:type="page"/>
      </w:r>
    </w:p>
    <w:p w14:paraId="111C814F" w14:textId="77777777" w:rsidR="00014DA4" w:rsidRDefault="00014DA4" w:rsidP="00014DA4">
      <w:pPr>
        <w:pStyle w:val="StandardWeb"/>
        <w:shd w:val="clear" w:color="auto" w:fill="FFFFFF"/>
        <w:spacing w:before="0" w:beforeAutospacing="0" w:after="0" w:afterAutospacing="0" w:line="360" w:lineRule="auto"/>
        <w:rPr>
          <w:rFonts w:ascii="Arial" w:hAnsi="Arial" w:cs="Arial"/>
          <w:b/>
          <w:bCs/>
          <w:iCs/>
          <w:sz w:val="22"/>
          <w:szCs w:val="22"/>
        </w:rPr>
      </w:pPr>
    </w:p>
    <w:p w14:paraId="0D99751D" w14:textId="77777777" w:rsidR="00014DA4" w:rsidRDefault="00014DA4" w:rsidP="00014DA4">
      <w:pPr>
        <w:pStyle w:val="StandardWeb"/>
        <w:shd w:val="clear" w:color="auto" w:fill="FFFFFF"/>
        <w:spacing w:before="0" w:beforeAutospacing="0" w:after="0" w:afterAutospacing="0" w:line="360" w:lineRule="auto"/>
        <w:rPr>
          <w:rFonts w:ascii="Arial" w:hAnsi="Arial" w:cs="Arial"/>
          <w:b/>
          <w:bCs/>
          <w:iCs/>
          <w:sz w:val="22"/>
          <w:szCs w:val="22"/>
        </w:rPr>
      </w:pPr>
      <w:r w:rsidRPr="00031BF4">
        <w:rPr>
          <w:rFonts w:ascii="Dax Offc Pro" w:hAnsi="Dax Offc Pro"/>
          <w:b/>
          <w:noProof/>
        </w:rPr>
        <mc:AlternateContent>
          <mc:Choice Requires="wps">
            <w:drawing>
              <wp:anchor distT="0" distB="0" distL="114300" distR="114300" simplePos="0" relativeHeight="251662338" behindDoc="0" locked="0" layoutInCell="1" allowOverlap="1" wp14:anchorId="2E2FF75C" wp14:editId="546E97EF">
                <wp:simplePos x="0" y="0"/>
                <wp:positionH relativeFrom="margin">
                  <wp:posOffset>1905</wp:posOffset>
                </wp:positionH>
                <wp:positionV relativeFrom="paragraph">
                  <wp:posOffset>71120</wp:posOffset>
                </wp:positionV>
                <wp:extent cx="3365500" cy="2432050"/>
                <wp:effectExtent l="0" t="0" r="25400" b="2540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5500" cy="2432050"/>
                        </a:xfrm>
                        <a:prstGeom prst="rect">
                          <a:avLst/>
                        </a:prstGeom>
                        <a:pattFill prst="pct5">
                          <a:fgClr>
                            <a:srgbClr val="FFFFFF"/>
                          </a:fgClr>
                          <a:bgClr>
                            <a:schemeClr val="bg1"/>
                          </a:bgClr>
                        </a:pattFill>
                        <a:ln w="9525">
                          <a:solidFill>
                            <a:srgbClr val="000000"/>
                          </a:solidFill>
                          <a:miter lim="800000"/>
                          <a:headEnd/>
                          <a:tailEnd/>
                        </a:ln>
                      </wps:spPr>
                      <wps:txbx>
                        <w:txbxContent>
                          <w:p w14:paraId="2E9A8714" w14:textId="38A78685" w:rsidR="00014DA4" w:rsidRDefault="00014DA4" w:rsidP="00014DA4">
                            <w:bookmarkStart w:id="0" w:name="_GoBack"/>
                            <w:r>
                              <w:rPr>
                                <w:noProof/>
                              </w:rPr>
                              <w:drawing>
                                <wp:inline distT="0" distB="0" distL="0" distR="0" wp14:anchorId="0DE07988" wp14:editId="0AA1ED09">
                                  <wp:extent cx="3359707" cy="2425700"/>
                                  <wp:effectExtent l="0" t="0" r="0" b="0"/>
                                  <wp:docPr id="9" name="Grafik 9" descr="Ein Bild, das Text, Schrift, Screenshot,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Schrift, Screenshot, Logo enthält.&#10;&#10;Automatisch generierte Beschreibung"/>
                                          <pic:cNvPicPr/>
                                        </pic:nvPicPr>
                                        <pic:blipFill>
                                          <a:blip r:embed="rId19" cstate="screen">
                                            <a:extLst>
                                              <a:ext uri="{28A0092B-C50C-407E-A947-70E740481C1C}">
                                                <a14:useLocalDpi xmlns:a14="http://schemas.microsoft.com/office/drawing/2010/main"/>
                                              </a:ext>
                                            </a:extLst>
                                          </a:blip>
                                          <a:stretch>
                                            <a:fillRect/>
                                          </a:stretch>
                                        </pic:blipFill>
                                        <pic:spPr>
                                          <a:xfrm>
                                            <a:off x="0" y="0"/>
                                            <a:ext cx="3368308" cy="2431910"/>
                                          </a:xfrm>
                                          <a:prstGeom prst="rect">
                                            <a:avLst/>
                                          </a:prstGeom>
                                        </pic:spPr>
                                      </pic:pic>
                                    </a:graphicData>
                                  </a:graphic>
                                </wp:inline>
                              </w:drawing>
                            </w:r>
                            <w:bookmarkEnd w:id="0"/>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E2FF75C" id="Textfeld 1" o:spid="_x0000_s1034" type="#_x0000_t202" style="position:absolute;margin-left:.15pt;margin-top:5.6pt;width:265pt;height:191.5pt;z-index:25166233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">
                <v:fill r:id="rId15" o:title="" color2="white [3212]" type="pattern"/>
                <v:textbox inset="0,0,0,0">
                  <w:txbxContent>
                    <w:p w14:paraId="2E9A8714" w14:textId="38A78685" w:rsidR="00014DA4" w:rsidRDefault="00014DA4" w:rsidP="00014DA4">
                      <w:r>
                        <w:rPr>
                          <w:noProof/>
                        </w:rPr>
                        <w:drawing>
                          <wp:inline distT="0" distB="0" distL="0" distR="0" wp14:anchorId="0DE07988" wp14:editId="62D95CF6">
                            <wp:extent cx="3359707" cy="2425700"/>
                            <wp:effectExtent l="0" t="0" r="0" b="0"/>
                            <wp:docPr id="9" name="Grafik 9" descr="Ein Bild, das Text, Schrift, Screenshot,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Schrift, Screenshot, Logo enthält.&#10;&#10;Automatisch generierte Beschreibung"/>
                                    <pic:cNvPicPr/>
                                  </pic:nvPicPr>
                                  <pic:blipFill>
                                    <a:blip r:embed="rId20"/>
                                    <a:stretch>
                                      <a:fillRect/>
                                    </a:stretch>
                                  </pic:blipFill>
                                  <pic:spPr>
                                    <a:xfrm>
                                      <a:off x="0" y="0"/>
                                      <a:ext cx="3368308" cy="2431910"/>
                                    </a:xfrm>
                                    <a:prstGeom prst="rect">
                                      <a:avLst/>
                                    </a:prstGeom>
                                  </pic:spPr>
                                </pic:pic>
                              </a:graphicData>
                            </a:graphic>
                          </wp:inline>
                        </w:drawing>
                      </w:r>
                    </w:p>
                  </w:txbxContent>
                </v:textbox>
                <w10:wrap anchorx="margin"/>
              </v:shape>
            </w:pict>
          </mc:Fallback>
        </mc:AlternateContent>
      </w:r>
    </w:p>
    <w:p w14:paraId="532EA2F7"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3F2EB7DF"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7E50AD31"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78112011"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44082256"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071A2852"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1189748F"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61495037"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549725A5"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458C18B6"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2A9CDBEE" w14:textId="77777777" w:rsidR="00014DA4" w:rsidRPr="00031BF4" w:rsidRDefault="00014DA4" w:rsidP="00014DA4">
      <w:pPr>
        <w:tabs>
          <w:tab w:val="left" w:pos="7200"/>
        </w:tabs>
        <w:autoSpaceDE w:val="0"/>
        <w:autoSpaceDN w:val="0"/>
        <w:adjustRightInd w:val="0"/>
        <w:spacing w:line="240" w:lineRule="atLeast"/>
        <w:ind w:right="169"/>
        <w:rPr>
          <w:rFonts w:ascii="Dax Offc Pro" w:hAnsi="Dax Offc Pro"/>
          <w:b/>
        </w:rPr>
      </w:pPr>
    </w:p>
    <w:p w14:paraId="5EADFCD2" w14:textId="77777777" w:rsidR="00014DA4" w:rsidRDefault="00014DA4" w:rsidP="00014DA4">
      <w:pPr>
        <w:tabs>
          <w:tab w:val="left" w:pos="7200"/>
        </w:tabs>
        <w:autoSpaceDE w:val="0"/>
        <w:autoSpaceDN w:val="0"/>
        <w:adjustRightInd w:val="0"/>
        <w:spacing w:line="240" w:lineRule="atLeast"/>
        <w:ind w:right="169"/>
        <w:rPr>
          <w:rFonts w:ascii="Arial" w:hAnsi="Arial" w:cs="Arial"/>
          <w:sz w:val="22"/>
          <w:szCs w:val="22"/>
        </w:rPr>
      </w:pPr>
    </w:p>
    <w:p w14:paraId="53C8E971" w14:textId="77777777" w:rsidR="00014DA4" w:rsidRDefault="00014DA4" w:rsidP="00014DA4">
      <w:pPr>
        <w:tabs>
          <w:tab w:val="left" w:pos="7200"/>
        </w:tabs>
        <w:autoSpaceDE w:val="0"/>
        <w:autoSpaceDN w:val="0"/>
        <w:adjustRightInd w:val="0"/>
        <w:spacing w:line="240" w:lineRule="atLeast"/>
        <w:ind w:right="169"/>
        <w:rPr>
          <w:rFonts w:ascii="Arial" w:hAnsi="Arial" w:cs="Arial"/>
          <w:sz w:val="22"/>
          <w:szCs w:val="22"/>
        </w:rPr>
      </w:pPr>
    </w:p>
    <w:p w14:paraId="5DB07621" w14:textId="5817CE2D" w:rsidR="00014DA4" w:rsidRDefault="00014DA4" w:rsidP="00014DA4">
      <w:pPr>
        <w:tabs>
          <w:tab w:val="left" w:pos="7200"/>
        </w:tabs>
        <w:autoSpaceDE w:val="0"/>
        <w:autoSpaceDN w:val="0"/>
        <w:adjustRightInd w:val="0"/>
        <w:spacing w:line="240" w:lineRule="atLeast"/>
        <w:ind w:right="169"/>
        <w:rPr>
          <w:rFonts w:ascii="Arial" w:hAnsi="Arial" w:cs="Arial"/>
          <w:sz w:val="22"/>
          <w:szCs w:val="22"/>
        </w:rPr>
      </w:pPr>
      <w:r w:rsidRPr="00FB346F">
        <w:rPr>
          <w:rFonts w:ascii="Arial" w:hAnsi="Arial" w:cs="Arial"/>
          <w:sz w:val="22"/>
          <w:szCs w:val="22"/>
        </w:rPr>
        <w:t>Bildnr.</w:t>
      </w:r>
      <w:r>
        <w:rPr>
          <w:rFonts w:ascii="Arial" w:hAnsi="Arial" w:cs="Arial"/>
          <w:sz w:val="22"/>
          <w:szCs w:val="22"/>
        </w:rPr>
        <w:t xml:space="preserve"> </w:t>
      </w:r>
      <w:r w:rsidR="00F36C2C" w:rsidRPr="00F36C2C">
        <w:rPr>
          <w:rFonts w:ascii="Arial" w:hAnsi="Arial" w:cs="Arial"/>
          <w:sz w:val="22"/>
          <w:szCs w:val="22"/>
        </w:rPr>
        <w:t>Wasserstoff</w:t>
      </w:r>
      <w:r w:rsidR="00F40446">
        <w:rPr>
          <w:rFonts w:ascii="Arial" w:hAnsi="Arial" w:cs="Arial"/>
          <w:sz w:val="22"/>
          <w:szCs w:val="22"/>
        </w:rPr>
        <w:t>herstell</w:t>
      </w:r>
      <w:r w:rsidR="00F36C2C" w:rsidRPr="00F36C2C">
        <w:rPr>
          <w:rFonts w:ascii="Arial" w:hAnsi="Arial" w:cs="Arial"/>
          <w:sz w:val="22"/>
          <w:szCs w:val="22"/>
        </w:rPr>
        <w:t>ung_Pressebild</w:t>
      </w:r>
      <w:r w:rsidRPr="0094157C">
        <w:rPr>
          <w:rFonts w:ascii="Arial" w:hAnsi="Arial" w:cs="Arial"/>
          <w:sz w:val="22"/>
          <w:szCs w:val="22"/>
        </w:rPr>
        <w:t>.jpg</w:t>
      </w:r>
    </w:p>
    <w:p w14:paraId="55B0C746" w14:textId="77777777" w:rsidR="00014DA4" w:rsidRPr="001B3C07" w:rsidRDefault="00014DA4" w:rsidP="00014DA4">
      <w:pPr>
        <w:pStyle w:val="StandardWeb"/>
        <w:shd w:val="clear" w:color="auto" w:fill="FFFFFF"/>
        <w:spacing w:before="0" w:beforeAutospacing="0" w:after="0" w:afterAutospacing="0" w:line="360" w:lineRule="auto"/>
        <w:rPr>
          <w:rFonts w:ascii="Arial" w:hAnsi="Arial" w:cs="Arial"/>
          <w:b/>
          <w:bCs/>
          <w:iCs/>
          <w:sz w:val="16"/>
          <w:szCs w:val="16"/>
        </w:rPr>
      </w:pPr>
    </w:p>
    <w:p w14:paraId="79D9A8DC" w14:textId="65F0D09F" w:rsidR="00014DA4" w:rsidRDefault="00F36C2C" w:rsidP="00014DA4">
      <w:pPr>
        <w:pStyle w:val="StandardWeb"/>
        <w:shd w:val="clear" w:color="auto" w:fill="FFFFFF"/>
        <w:spacing w:before="0" w:beforeAutospacing="0" w:after="0" w:afterAutospacing="0" w:line="360" w:lineRule="auto"/>
        <w:rPr>
          <w:rFonts w:ascii="Arial" w:hAnsi="Arial" w:cs="Arial"/>
          <w:b/>
          <w:bCs/>
          <w:iCs/>
          <w:sz w:val="22"/>
          <w:szCs w:val="22"/>
        </w:rPr>
      </w:pPr>
      <w:r>
        <w:rPr>
          <w:rFonts w:ascii="Arial" w:hAnsi="Arial" w:cs="Arial"/>
          <w:b/>
          <w:bCs/>
          <w:iCs/>
          <w:sz w:val="22"/>
          <w:szCs w:val="22"/>
        </w:rPr>
        <w:t>Vom grünen Strom</w:t>
      </w:r>
      <w:r w:rsidR="00157D3D">
        <w:rPr>
          <w:rFonts w:ascii="Arial" w:hAnsi="Arial" w:cs="Arial"/>
          <w:b/>
          <w:bCs/>
          <w:iCs/>
          <w:sz w:val="22"/>
          <w:szCs w:val="22"/>
        </w:rPr>
        <w:t xml:space="preserve"> bis </w:t>
      </w:r>
      <w:r>
        <w:rPr>
          <w:rFonts w:ascii="Arial" w:hAnsi="Arial" w:cs="Arial"/>
          <w:b/>
          <w:bCs/>
          <w:iCs/>
          <w:sz w:val="22"/>
          <w:szCs w:val="22"/>
        </w:rPr>
        <w:t>zu</w:t>
      </w:r>
      <w:r w:rsidR="002A2698">
        <w:rPr>
          <w:rFonts w:ascii="Arial" w:hAnsi="Arial" w:cs="Arial"/>
          <w:b/>
          <w:bCs/>
          <w:iCs/>
          <w:sz w:val="22"/>
          <w:szCs w:val="22"/>
        </w:rPr>
        <w:t>r Nutzung im Stapler: Mit</w:t>
      </w:r>
      <w:r w:rsidR="005F3427">
        <w:rPr>
          <w:rFonts w:ascii="Arial" w:hAnsi="Arial" w:cs="Arial"/>
          <w:b/>
          <w:bCs/>
          <w:iCs/>
          <w:sz w:val="22"/>
          <w:szCs w:val="22"/>
        </w:rPr>
        <w:t>h</w:t>
      </w:r>
      <w:r w:rsidR="002A2698">
        <w:rPr>
          <w:rFonts w:ascii="Arial" w:hAnsi="Arial" w:cs="Arial"/>
          <w:b/>
          <w:bCs/>
          <w:iCs/>
          <w:sz w:val="22"/>
          <w:szCs w:val="22"/>
        </w:rPr>
        <w:t xml:space="preserve">ilfe der </w:t>
      </w:r>
      <w:r w:rsidR="006D0A8B">
        <w:rPr>
          <w:rFonts w:ascii="Arial" w:hAnsi="Arial" w:cs="Arial"/>
          <w:b/>
          <w:bCs/>
          <w:iCs/>
          <w:sz w:val="22"/>
          <w:szCs w:val="22"/>
        </w:rPr>
        <w:t>in Betrieb genommenen W</w:t>
      </w:r>
      <w:r w:rsidR="002A2698">
        <w:rPr>
          <w:rFonts w:ascii="Arial" w:hAnsi="Arial" w:cs="Arial"/>
          <w:b/>
          <w:bCs/>
          <w:iCs/>
          <w:sz w:val="22"/>
          <w:szCs w:val="22"/>
        </w:rPr>
        <w:t>asserstoffinf</w:t>
      </w:r>
      <w:r w:rsidR="006D0A8B">
        <w:rPr>
          <w:rFonts w:ascii="Arial" w:hAnsi="Arial" w:cs="Arial"/>
          <w:b/>
          <w:bCs/>
          <w:iCs/>
          <w:sz w:val="22"/>
          <w:szCs w:val="22"/>
        </w:rPr>
        <w:t xml:space="preserve">rastruktur wird der gesamte Prozess von der </w:t>
      </w:r>
      <w:r w:rsidR="0096221E">
        <w:rPr>
          <w:rFonts w:ascii="Arial" w:hAnsi="Arial" w:cs="Arial"/>
          <w:b/>
          <w:bCs/>
          <w:iCs/>
          <w:sz w:val="22"/>
          <w:szCs w:val="22"/>
        </w:rPr>
        <w:t>H</w:t>
      </w:r>
      <w:r w:rsidR="0096221E" w:rsidRPr="0096221E">
        <w:rPr>
          <w:rFonts w:ascii="Arial" w:hAnsi="Arial" w:cs="Arial"/>
          <w:b/>
          <w:bCs/>
          <w:iCs/>
          <w:sz w:val="22"/>
          <w:szCs w:val="22"/>
          <w:vertAlign w:val="subscript"/>
        </w:rPr>
        <w:t>2</w:t>
      </w:r>
      <w:r w:rsidR="0096221E">
        <w:rPr>
          <w:rFonts w:ascii="Arial" w:hAnsi="Arial" w:cs="Arial"/>
          <w:b/>
          <w:bCs/>
          <w:iCs/>
          <w:sz w:val="22"/>
          <w:szCs w:val="22"/>
        </w:rPr>
        <w:t>-</w:t>
      </w:r>
      <w:r w:rsidR="001C5680">
        <w:rPr>
          <w:rFonts w:ascii="Arial" w:hAnsi="Arial" w:cs="Arial"/>
          <w:b/>
          <w:bCs/>
          <w:iCs/>
          <w:sz w:val="22"/>
          <w:szCs w:val="22"/>
        </w:rPr>
        <w:t>P</w:t>
      </w:r>
      <w:r w:rsidR="006D0A8B">
        <w:rPr>
          <w:rFonts w:ascii="Arial" w:hAnsi="Arial" w:cs="Arial"/>
          <w:b/>
          <w:bCs/>
          <w:iCs/>
          <w:sz w:val="22"/>
          <w:szCs w:val="22"/>
        </w:rPr>
        <w:t xml:space="preserve">roduktion </w:t>
      </w:r>
      <w:r w:rsidR="00946A35">
        <w:rPr>
          <w:rFonts w:ascii="Arial" w:hAnsi="Arial" w:cs="Arial"/>
          <w:b/>
          <w:bCs/>
          <w:iCs/>
          <w:sz w:val="22"/>
          <w:szCs w:val="22"/>
        </w:rPr>
        <w:t xml:space="preserve">über </w:t>
      </w:r>
      <w:r w:rsidR="001B001F">
        <w:rPr>
          <w:rFonts w:ascii="Arial" w:hAnsi="Arial" w:cs="Arial"/>
          <w:b/>
          <w:bCs/>
          <w:iCs/>
          <w:sz w:val="22"/>
          <w:szCs w:val="22"/>
        </w:rPr>
        <w:t xml:space="preserve">die </w:t>
      </w:r>
      <w:r w:rsidR="001C5680">
        <w:rPr>
          <w:rFonts w:ascii="Arial" w:hAnsi="Arial" w:cs="Arial"/>
          <w:b/>
          <w:bCs/>
          <w:iCs/>
          <w:sz w:val="22"/>
          <w:szCs w:val="22"/>
        </w:rPr>
        <w:t xml:space="preserve">Komprimierung und Speicherung bis </w:t>
      </w:r>
      <w:r w:rsidR="001B001F">
        <w:rPr>
          <w:rFonts w:ascii="Arial" w:hAnsi="Arial" w:cs="Arial"/>
          <w:b/>
          <w:bCs/>
          <w:iCs/>
          <w:sz w:val="22"/>
          <w:szCs w:val="22"/>
        </w:rPr>
        <w:t xml:space="preserve">hin </w:t>
      </w:r>
      <w:r w:rsidR="001C5680">
        <w:rPr>
          <w:rFonts w:ascii="Arial" w:hAnsi="Arial" w:cs="Arial"/>
          <w:b/>
          <w:bCs/>
          <w:iCs/>
          <w:sz w:val="22"/>
          <w:szCs w:val="22"/>
        </w:rPr>
        <w:t xml:space="preserve">zum Dispenser </w:t>
      </w:r>
      <w:r w:rsidR="0096221E">
        <w:rPr>
          <w:rFonts w:ascii="Arial" w:hAnsi="Arial" w:cs="Arial"/>
          <w:b/>
          <w:bCs/>
          <w:iCs/>
          <w:sz w:val="22"/>
          <w:szCs w:val="22"/>
        </w:rPr>
        <w:t>abgebildet.</w:t>
      </w:r>
    </w:p>
    <w:p w14:paraId="6F93E3B5" w14:textId="77777777" w:rsidR="005830B2" w:rsidRDefault="005830B2" w:rsidP="005830B2">
      <w:pPr>
        <w:pStyle w:val="StandardWeb"/>
        <w:shd w:val="clear" w:color="auto" w:fill="FFFFFF"/>
        <w:spacing w:before="0" w:beforeAutospacing="0" w:after="0" w:afterAutospacing="0" w:line="360" w:lineRule="auto"/>
        <w:rPr>
          <w:rFonts w:ascii="Arial" w:hAnsi="Arial" w:cs="Arial"/>
          <w:b/>
          <w:bCs/>
          <w:iCs/>
          <w:sz w:val="22"/>
          <w:szCs w:val="22"/>
        </w:rPr>
      </w:pPr>
    </w:p>
    <w:p w14:paraId="61D50499" w14:textId="77777777" w:rsidR="001B3C07" w:rsidRDefault="001B3C07" w:rsidP="004220EC">
      <w:pPr>
        <w:pStyle w:val="StandardWeb"/>
        <w:shd w:val="clear" w:color="auto" w:fill="FFFFFF"/>
        <w:spacing w:before="0" w:beforeAutospacing="0" w:after="0" w:afterAutospacing="0" w:line="360" w:lineRule="auto"/>
        <w:rPr>
          <w:rFonts w:ascii="Arial" w:hAnsi="Arial" w:cs="Arial"/>
          <w:b/>
          <w:bCs/>
          <w:iCs/>
          <w:sz w:val="22"/>
          <w:szCs w:val="22"/>
        </w:rPr>
      </w:pPr>
    </w:p>
    <w:p w14:paraId="545701A9" w14:textId="7C0771CF" w:rsidR="004220EC" w:rsidRDefault="004220EC" w:rsidP="004220EC">
      <w:pPr>
        <w:pStyle w:val="StandardWeb"/>
        <w:shd w:val="clear" w:color="auto" w:fill="FFFFFF"/>
        <w:spacing w:before="0" w:beforeAutospacing="0" w:after="0" w:afterAutospacing="0" w:line="360" w:lineRule="auto"/>
        <w:rPr>
          <w:rFonts w:ascii="Arial" w:hAnsi="Arial" w:cs="Arial"/>
          <w:sz w:val="22"/>
          <w:szCs w:val="22"/>
        </w:rPr>
      </w:pPr>
      <w:r w:rsidRPr="004657B8">
        <w:rPr>
          <w:rFonts w:ascii="Arial" w:hAnsi="Arial" w:cs="Arial"/>
          <w:sz w:val="22"/>
          <w:szCs w:val="22"/>
        </w:rPr>
        <w:t>Sie finden diese Foto</w:t>
      </w:r>
      <w:r w:rsidR="00C16388">
        <w:rPr>
          <w:rFonts w:ascii="Arial" w:hAnsi="Arial" w:cs="Arial"/>
          <w:sz w:val="22"/>
          <w:szCs w:val="22"/>
        </w:rPr>
        <w:t>s</w:t>
      </w:r>
      <w:r w:rsidRPr="004657B8">
        <w:rPr>
          <w:rFonts w:ascii="Arial" w:hAnsi="Arial" w:cs="Arial"/>
          <w:sz w:val="22"/>
          <w:szCs w:val="22"/>
        </w:rPr>
        <w:t xml:space="preserve"> in druckfähiger Auflösung zum Download auf</w:t>
      </w:r>
      <w:r>
        <w:rPr>
          <w:rFonts w:ascii="Arial" w:hAnsi="Arial" w:cs="Arial"/>
          <w:sz w:val="22"/>
          <w:szCs w:val="22"/>
        </w:rPr>
        <w:t xml:space="preserve">: </w:t>
      </w:r>
    </w:p>
    <w:p w14:paraId="28E7A5E2" w14:textId="77777777" w:rsidR="004220EC" w:rsidRDefault="00480EBA" w:rsidP="004220EC">
      <w:pPr>
        <w:pStyle w:val="StandardWeb"/>
        <w:shd w:val="clear" w:color="auto" w:fill="FFFFFF"/>
        <w:spacing w:before="0" w:beforeAutospacing="0" w:after="0" w:afterAutospacing="0" w:line="360" w:lineRule="auto"/>
        <w:rPr>
          <w:rStyle w:val="Hyperlink"/>
          <w:rFonts w:ascii="Arial" w:hAnsi="Arial" w:cs="Arial"/>
          <w:sz w:val="22"/>
          <w:szCs w:val="22"/>
          <w:u w:val="none"/>
        </w:rPr>
      </w:pPr>
      <w:hyperlink r:id="rId21" w:history="1">
        <w:r w:rsidR="004220EC" w:rsidRPr="00914FC6">
          <w:rPr>
            <w:rStyle w:val="Hyperlink"/>
            <w:rFonts w:ascii="Arial" w:hAnsi="Arial" w:cs="Arial"/>
            <w:sz w:val="22"/>
            <w:szCs w:val="22"/>
          </w:rPr>
          <w:t>Pressemitteilungen Übersicht (linde-mh.de)</w:t>
        </w:r>
      </w:hyperlink>
      <w:r w:rsidR="004220EC" w:rsidRPr="00C757FB">
        <w:rPr>
          <w:rStyle w:val="Hyperlink"/>
          <w:rFonts w:ascii="Arial" w:hAnsi="Arial" w:cs="Arial"/>
          <w:sz w:val="22"/>
          <w:szCs w:val="22"/>
          <w:u w:val="none"/>
        </w:rPr>
        <w:t xml:space="preserve"> </w:t>
      </w:r>
    </w:p>
    <w:p w14:paraId="59D3A1BF" w14:textId="77777777" w:rsidR="004220EC" w:rsidRDefault="004220EC" w:rsidP="004220EC">
      <w:pPr>
        <w:pStyle w:val="StandardWeb"/>
        <w:shd w:val="clear" w:color="auto" w:fill="FFFFFF"/>
        <w:spacing w:before="0" w:beforeAutospacing="0" w:after="0" w:afterAutospacing="0" w:line="360" w:lineRule="auto"/>
        <w:rPr>
          <w:rStyle w:val="Hyperlink"/>
          <w:rFonts w:ascii="Arial" w:hAnsi="Arial" w:cs="Arial"/>
          <w:sz w:val="16"/>
          <w:szCs w:val="16"/>
          <w:u w:val="none"/>
        </w:rPr>
      </w:pPr>
    </w:p>
    <w:p w14:paraId="26F103A4" w14:textId="77777777" w:rsidR="004220EC" w:rsidRPr="00F04C71" w:rsidRDefault="004220EC" w:rsidP="004220EC">
      <w:pPr>
        <w:pStyle w:val="Standardregular"/>
        <w:rPr>
          <w:rFonts w:ascii="Arial" w:hAnsi="Arial" w:cs="Arial"/>
        </w:rPr>
      </w:pPr>
      <w:r>
        <w:rPr>
          <w:rFonts w:ascii="Arial" w:hAnsi="Arial" w:cs="Arial"/>
        </w:rPr>
        <w:t>Foto: Linde Material Handling GmbH</w:t>
      </w:r>
    </w:p>
    <w:p w14:paraId="07256999" w14:textId="77777777" w:rsidR="004220EC" w:rsidRDefault="004220EC" w:rsidP="004220EC">
      <w:pPr>
        <w:pStyle w:val="Standardregular"/>
        <w:rPr>
          <w:rFonts w:ascii="Arial" w:hAnsi="Arial" w:cs="Arial"/>
        </w:rPr>
      </w:pPr>
      <w:r>
        <w:rPr>
          <w:rFonts w:ascii="Arial" w:hAnsi="Arial" w:cs="Arial"/>
        </w:rPr>
        <w:t>Zur Veröffentlichung freigegeben.</w:t>
      </w:r>
    </w:p>
    <w:p w14:paraId="0A59CF27" w14:textId="77777777" w:rsidR="00E75D37" w:rsidRPr="00C16DB7" w:rsidRDefault="00E75D37" w:rsidP="004220EC">
      <w:pPr>
        <w:pStyle w:val="StandardWeb"/>
        <w:shd w:val="clear" w:color="auto" w:fill="FFFFFF"/>
        <w:spacing w:before="0" w:beforeAutospacing="0" w:after="0" w:afterAutospacing="0" w:line="360" w:lineRule="auto"/>
        <w:rPr>
          <w:rFonts w:ascii="Dax Offc Pro" w:hAnsi="Dax Offc Pro"/>
          <w:b/>
        </w:rPr>
      </w:pPr>
    </w:p>
    <w:sectPr w:rsidR="00E75D37" w:rsidRPr="00C16DB7" w:rsidSect="00AF16E0">
      <w:headerReference w:type="default" r:id="rId22"/>
      <w:pgSz w:w="11900" w:h="16840"/>
      <w:pgMar w:top="2859" w:right="1552"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985E3C" w14:textId="77777777" w:rsidR="000F0395" w:rsidRDefault="000F0395" w:rsidP="00FC1294">
      <w:r>
        <w:separator/>
      </w:r>
    </w:p>
  </w:endnote>
  <w:endnote w:type="continuationSeparator" w:id="0">
    <w:p w14:paraId="3C9021AE" w14:textId="77777777" w:rsidR="000F0395" w:rsidRDefault="000F0395" w:rsidP="00FC1294">
      <w:r>
        <w:continuationSeparator/>
      </w:r>
    </w:p>
  </w:endnote>
  <w:endnote w:type="continuationNotice" w:id="1">
    <w:p w14:paraId="52F09184" w14:textId="77777777" w:rsidR="000F0395" w:rsidRDefault="000F03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x Offc Pro Light">
    <w:panose1 w:val="020B0504030101020102"/>
    <w:charset w:val="00"/>
    <w:family w:val="swiss"/>
    <w:pitch w:val="variable"/>
    <w:sig w:usb0="A00002BF" w:usb1="4000A4FB"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altName w:val="Calibri"/>
    <w:panose1 w:val="02040503050201020203"/>
    <w:charset w:val="00"/>
    <w:family w:val="auto"/>
    <w:pitch w:val="default"/>
  </w:font>
  <w:font w:name="LindeDaxOffice">
    <w:altName w:val="Calibri"/>
    <w:panose1 w:val="020B0500000000020000"/>
    <w:charset w:val="00"/>
    <w:family w:val="swiss"/>
    <w:pitch w:val="variable"/>
    <w:sig w:usb0="8000002F" w:usb1="4000004A" w:usb2="00000000" w:usb3="00000000" w:csb0="000000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E10019" w14:textId="77777777" w:rsidR="000F0395" w:rsidRDefault="000F0395" w:rsidP="00FC1294">
      <w:r>
        <w:separator/>
      </w:r>
    </w:p>
  </w:footnote>
  <w:footnote w:type="continuationSeparator" w:id="0">
    <w:p w14:paraId="2B8254AC" w14:textId="77777777" w:rsidR="000F0395" w:rsidRDefault="000F0395" w:rsidP="00FC1294">
      <w:r>
        <w:continuationSeparator/>
      </w:r>
    </w:p>
  </w:footnote>
  <w:footnote w:type="continuationNotice" w:id="1">
    <w:p w14:paraId="3ED7F13E" w14:textId="77777777" w:rsidR="000F0395" w:rsidRDefault="000F039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1859D2"/>
    <w:multiLevelType w:val="hybridMultilevel"/>
    <w:tmpl w:val="238CFD5E"/>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CDC5725"/>
    <w:multiLevelType w:val="hybridMultilevel"/>
    <w:tmpl w:val="74EE53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5411C7E"/>
    <w:multiLevelType w:val="hybridMultilevel"/>
    <w:tmpl w:val="9684BE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7FAE7A3A"/>
    <w:multiLevelType w:val="hybridMultilevel"/>
    <w:tmpl w:val="6B8084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6"/>
  </w:num>
  <w:num w:numId="4">
    <w:abstractNumId w:val="3"/>
  </w:num>
  <w:num w:numId="5">
    <w:abstractNumId w:val="12"/>
  </w:num>
  <w:num w:numId="6">
    <w:abstractNumId w:val="7"/>
  </w:num>
  <w:num w:numId="7">
    <w:abstractNumId w:val="9"/>
  </w:num>
  <w:num w:numId="8">
    <w:abstractNumId w:val="2"/>
  </w:num>
  <w:num w:numId="9">
    <w:abstractNumId w:val="10"/>
  </w:num>
  <w:num w:numId="10">
    <w:abstractNumId w:val="4"/>
  </w:num>
  <w:num w:numId="11">
    <w:abstractNumId w:val="11"/>
  </w:num>
  <w:num w:numId="12">
    <w:abstractNumId w:val="13"/>
  </w:num>
  <w:num w:numId="13">
    <w:abstractNumId w:val="8"/>
  </w:num>
  <w:num w:numId="14">
    <w:abstractNumId w:val="5"/>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78BE"/>
    <w:rsid w:val="00000135"/>
    <w:rsid w:val="00000379"/>
    <w:rsid w:val="0000040F"/>
    <w:rsid w:val="000009F9"/>
    <w:rsid w:val="0000199C"/>
    <w:rsid w:val="000019A1"/>
    <w:rsid w:val="00002270"/>
    <w:rsid w:val="00002516"/>
    <w:rsid w:val="00002DD1"/>
    <w:rsid w:val="00002EFF"/>
    <w:rsid w:val="000034CE"/>
    <w:rsid w:val="0000352E"/>
    <w:rsid w:val="0000400C"/>
    <w:rsid w:val="00004D65"/>
    <w:rsid w:val="0000574C"/>
    <w:rsid w:val="0000575B"/>
    <w:rsid w:val="00005DA4"/>
    <w:rsid w:val="0000654E"/>
    <w:rsid w:val="00006A8B"/>
    <w:rsid w:val="00006F37"/>
    <w:rsid w:val="0000747D"/>
    <w:rsid w:val="0000766A"/>
    <w:rsid w:val="00007BF2"/>
    <w:rsid w:val="00007EA0"/>
    <w:rsid w:val="000107A0"/>
    <w:rsid w:val="00011161"/>
    <w:rsid w:val="000127A4"/>
    <w:rsid w:val="00012E02"/>
    <w:rsid w:val="00012E45"/>
    <w:rsid w:val="00012F71"/>
    <w:rsid w:val="0001351C"/>
    <w:rsid w:val="000136B4"/>
    <w:rsid w:val="00013842"/>
    <w:rsid w:val="000144D3"/>
    <w:rsid w:val="000146B5"/>
    <w:rsid w:val="00014DA4"/>
    <w:rsid w:val="0001503F"/>
    <w:rsid w:val="000153D2"/>
    <w:rsid w:val="0001557E"/>
    <w:rsid w:val="000159F1"/>
    <w:rsid w:val="00015B5A"/>
    <w:rsid w:val="000166FE"/>
    <w:rsid w:val="00016765"/>
    <w:rsid w:val="00020107"/>
    <w:rsid w:val="0002091D"/>
    <w:rsid w:val="00020CEC"/>
    <w:rsid w:val="00020FEB"/>
    <w:rsid w:val="000222F3"/>
    <w:rsid w:val="00022301"/>
    <w:rsid w:val="000227EC"/>
    <w:rsid w:val="00022B08"/>
    <w:rsid w:val="00022E29"/>
    <w:rsid w:val="00023DB9"/>
    <w:rsid w:val="000244DB"/>
    <w:rsid w:val="00025C71"/>
    <w:rsid w:val="00026A09"/>
    <w:rsid w:val="00027620"/>
    <w:rsid w:val="00027850"/>
    <w:rsid w:val="00027A13"/>
    <w:rsid w:val="000302E9"/>
    <w:rsid w:val="000304EC"/>
    <w:rsid w:val="000306D9"/>
    <w:rsid w:val="00030A21"/>
    <w:rsid w:val="000322E5"/>
    <w:rsid w:val="00032DFC"/>
    <w:rsid w:val="0003360B"/>
    <w:rsid w:val="00033633"/>
    <w:rsid w:val="00033AD5"/>
    <w:rsid w:val="00034990"/>
    <w:rsid w:val="00034C87"/>
    <w:rsid w:val="00035AE7"/>
    <w:rsid w:val="0003780E"/>
    <w:rsid w:val="000378DF"/>
    <w:rsid w:val="00037C81"/>
    <w:rsid w:val="00040030"/>
    <w:rsid w:val="00040A13"/>
    <w:rsid w:val="0004144B"/>
    <w:rsid w:val="000423F4"/>
    <w:rsid w:val="00042637"/>
    <w:rsid w:val="00042E32"/>
    <w:rsid w:val="0004411A"/>
    <w:rsid w:val="00044A0B"/>
    <w:rsid w:val="00044C93"/>
    <w:rsid w:val="00045DFD"/>
    <w:rsid w:val="00046352"/>
    <w:rsid w:val="0004684C"/>
    <w:rsid w:val="00047EBE"/>
    <w:rsid w:val="00050427"/>
    <w:rsid w:val="00051A75"/>
    <w:rsid w:val="00052880"/>
    <w:rsid w:val="000529AC"/>
    <w:rsid w:val="00053366"/>
    <w:rsid w:val="00053D30"/>
    <w:rsid w:val="00053E7C"/>
    <w:rsid w:val="00055931"/>
    <w:rsid w:val="00056FB8"/>
    <w:rsid w:val="00056FC2"/>
    <w:rsid w:val="0005735A"/>
    <w:rsid w:val="00057684"/>
    <w:rsid w:val="000607D9"/>
    <w:rsid w:val="00060AA1"/>
    <w:rsid w:val="00060CF7"/>
    <w:rsid w:val="00060CFC"/>
    <w:rsid w:val="0006270F"/>
    <w:rsid w:val="00062BA0"/>
    <w:rsid w:val="00062E1E"/>
    <w:rsid w:val="00063088"/>
    <w:rsid w:val="000634D1"/>
    <w:rsid w:val="00063E55"/>
    <w:rsid w:val="0006410E"/>
    <w:rsid w:val="00064770"/>
    <w:rsid w:val="00064C51"/>
    <w:rsid w:val="00065500"/>
    <w:rsid w:val="00066042"/>
    <w:rsid w:val="000660BD"/>
    <w:rsid w:val="0006670E"/>
    <w:rsid w:val="00066A53"/>
    <w:rsid w:val="00066B1E"/>
    <w:rsid w:val="00067166"/>
    <w:rsid w:val="00067649"/>
    <w:rsid w:val="00070144"/>
    <w:rsid w:val="0007050B"/>
    <w:rsid w:val="000722A8"/>
    <w:rsid w:val="00072AD5"/>
    <w:rsid w:val="00072D88"/>
    <w:rsid w:val="00073133"/>
    <w:rsid w:val="0007334B"/>
    <w:rsid w:val="00075245"/>
    <w:rsid w:val="00075787"/>
    <w:rsid w:val="000757E7"/>
    <w:rsid w:val="00075FF1"/>
    <w:rsid w:val="0007602B"/>
    <w:rsid w:val="00076201"/>
    <w:rsid w:val="00076A8A"/>
    <w:rsid w:val="00076EB4"/>
    <w:rsid w:val="00076ECF"/>
    <w:rsid w:val="0007773A"/>
    <w:rsid w:val="00077E58"/>
    <w:rsid w:val="00080E00"/>
    <w:rsid w:val="00082C9D"/>
    <w:rsid w:val="00082CE8"/>
    <w:rsid w:val="00082CF4"/>
    <w:rsid w:val="00084498"/>
    <w:rsid w:val="0008468A"/>
    <w:rsid w:val="00084727"/>
    <w:rsid w:val="00084B19"/>
    <w:rsid w:val="000854A3"/>
    <w:rsid w:val="00086577"/>
    <w:rsid w:val="00086AA0"/>
    <w:rsid w:val="00086ACB"/>
    <w:rsid w:val="00087859"/>
    <w:rsid w:val="00091368"/>
    <w:rsid w:val="00091792"/>
    <w:rsid w:val="0009182D"/>
    <w:rsid w:val="0009287D"/>
    <w:rsid w:val="000941DB"/>
    <w:rsid w:val="000944A6"/>
    <w:rsid w:val="00095490"/>
    <w:rsid w:val="00095515"/>
    <w:rsid w:val="00095861"/>
    <w:rsid w:val="000965E8"/>
    <w:rsid w:val="00096BE4"/>
    <w:rsid w:val="00096CF2"/>
    <w:rsid w:val="00096EB0"/>
    <w:rsid w:val="00097625"/>
    <w:rsid w:val="00097943"/>
    <w:rsid w:val="00097CB0"/>
    <w:rsid w:val="000A032A"/>
    <w:rsid w:val="000A0BB6"/>
    <w:rsid w:val="000A1DEC"/>
    <w:rsid w:val="000A2A91"/>
    <w:rsid w:val="000A2F4C"/>
    <w:rsid w:val="000A41B5"/>
    <w:rsid w:val="000A585A"/>
    <w:rsid w:val="000A5963"/>
    <w:rsid w:val="000A620C"/>
    <w:rsid w:val="000A6E17"/>
    <w:rsid w:val="000A79E9"/>
    <w:rsid w:val="000B002C"/>
    <w:rsid w:val="000B1779"/>
    <w:rsid w:val="000B1F73"/>
    <w:rsid w:val="000B2159"/>
    <w:rsid w:val="000B21E3"/>
    <w:rsid w:val="000B221A"/>
    <w:rsid w:val="000B2303"/>
    <w:rsid w:val="000B2631"/>
    <w:rsid w:val="000B33C5"/>
    <w:rsid w:val="000B365E"/>
    <w:rsid w:val="000B3D19"/>
    <w:rsid w:val="000B409C"/>
    <w:rsid w:val="000B42A1"/>
    <w:rsid w:val="000B5259"/>
    <w:rsid w:val="000B55EE"/>
    <w:rsid w:val="000B5662"/>
    <w:rsid w:val="000B5FAC"/>
    <w:rsid w:val="000B63B1"/>
    <w:rsid w:val="000B724A"/>
    <w:rsid w:val="000B783E"/>
    <w:rsid w:val="000C0848"/>
    <w:rsid w:val="000C0A7B"/>
    <w:rsid w:val="000C1121"/>
    <w:rsid w:val="000C14AC"/>
    <w:rsid w:val="000C1CC3"/>
    <w:rsid w:val="000C1FA6"/>
    <w:rsid w:val="000C2640"/>
    <w:rsid w:val="000C2BAA"/>
    <w:rsid w:val="000C31E8"/>
    <w:rsid w:val="000C3611"/>
    <w:rsid w:val="000C38B3"/>
    <w:rsid w:val="000C3CDE"/>
    <w:rsid w:val="000C3CE8"/>
    <w:rsid w:val="000C413A"/>
    <w:rsid w:val="000C4AE9"/>
    <w:rsid w:val="000C4CDB"/>
    <w:rsid w:val="000C53B2"/>
    <w:rsid w:val="000C5466"/>
    <w:rsid w:val="000C5B0C"/>
    <w:rsid w:val="000C5E76"/>
    <w:rsid w:val="000C620F"/>
    <w:rsid w:val="000C62C5"/>
    <w:rsid w:val="000C68DA"/>
    <w:rsid w:val="000C710E"/>
    <w:rsid w:val="000C726D"/>
    <w:rsid w:val="000C78AA"/>
    <w:rsid w:val="000D0E29"/>
    <w:rsid w:val="000D17AE"/>
    <w:rsid w:val="000D188C"/>
    <w:rsid w:val="000D2A2C"/>
    <w:rsid w:val="000D3089"/>
    <w:rsid w:val="000D435B"/>
    <w:rsid w:val="000D46B1"/>
    <w:rsid w:val="000D4A07"/>
    <w:rsid w:val="000D4AFC"/>
    <w:rsid w:val="000D55E0"/>
    <w:rsid w:val="000D63EC"/>
    <w:rsid w:val="000D7E7A"/>
    <w:rsid w:val="000E08F3"/>
    <w:rsid w:val="000E090C"/>
    <w:rsid w:val="000E1090"/>
    <w:rsid w:val="000E139A"/>
    <w:rsid w:val="000E168D"/>
    <w:rsid w:val="000E21F0"/>
    <w:rsid w:val="000E3A07"/>
    <w:rsid w:val="000E4312"/>
    <w:rsid w:val="000E492A"/>
    <w:rsid w:val="000E66E9"/>
    <w:rsid w:val="000E674A"/>
    <w:rsid w:val="000E6D96"/>
    <w:rsid w:val="000E72CD"/>
    <w:rsid w:val="000E79C1"/>
    <w:rsid w:val="000E7E70"/>
    <w:rsid w:val="000F0395"/>
    <w:rsid w:val="000F0797"/>
    <w:rsid w:val="000F0806"/>
    <w:rsid w:val="000F086D"/>
    <w:rsid w:val="000F1CED"/>
    <w:rsid w:val="000F2C50"/>
    <w:rsid w:val="000F3468"/>
    <w:rsid w:val="000F384B"/>
    <w:rsid w:val="000F3EF3"/>
    <w:rsid w:val="000F4B29"/>
    <w:rsid w:val="000F5433"/>
    <w:rsid w:val="000F62DA"/>
    <w:rsid w:val="000F6AA0"/>
    <w:rsid w:val="000F6D2C"/>
    <w:rsid w:val="000F77CB"/>
    <w:rsid w:val="000F78EB"/>
    <w:rsid w:val="00100229"/>
    <w:rsid w:val="00101071"/>
    <w:rsid w:val="00101C9C"/>
    <w:rsid w:val="00101EDA"/>
    <w:rsid w:val="00102034"/>
    <w:rsid w:val="001022EE"/>
    <w:rsid w:val="00102735"/>
    <w:rsid w:val="00103CFE"/>
    <w:rsid w:val="00104041"/>
    <w:rsid w:val="001041F9"/>
    <w:rsid w:val="001054AD"/>
    <w:rsid w:val="0010682D"/>
    <w:rsid w:val="0010751C"/>
    <w:rsid w:val="0010773C"/>
    <w:rsid w:val="00107CE0"/>
    <w:rsid w:val="00107E4E"/>
    <w:rsid w:val="001100CA"/>
    <w:rsid w:val="001103DC"/>
    <w:rsid w:val="001104E8"/>
    <w:rsid w:val="001106BC"/>
    <w:rsid w:val="001115AD"/>
    <w:rsid w:val="00111A7D"/>
    <w:rsid w:val="0011207E"/>
    <w:rsid w:val="0011250C"/>
    <w:rsid w:val="001130C6"/>
    <w:rsid w:val="00114058"/>
    <w:rsid w:val="00114145"/>
    <w:rsid w:val="00114699"/>
    <w:rsid w:val="001155E1"/>
    <w:rsid w:val="00115F74"/>
    <w:rsid w:val="00115FF4"/>
    <w:rsid w:val="00116D85"/>
    <w:rsid w:val="00116EF6"/>
    <w:rsid w:val="00116F83"/>
    <w:rsid w:val="00117FA5"/>
    <w:rsid w:val="00120202"/>
    <w:rsid w:val="001204AA"/>
    <w:rsid w:val="0012116F"/>
    <w:rsid w:val="0012194C"/>
    <w:rsid w:val="00121E4F"/>
    <w:rsid w:val="00121EDE"/>
    <w:rsid w:val="00121EF8"/>
    <w:rsid w:val="00122414"/>
    <w:rsid w:val="00122FEE"/>
    <w:rsid w:val="0012318B"/>
    <w:rsid w:val="001231EF"/>
    <w:rsid w:val="001249A0"/>
    <w:rsid w:val="00125ADA"/>
    <w:rsid w:val="00125D24"/>
    <w:rsid w:val="0012629B"/>
    <w:rsid w:val="0012634D"/>
    <w:rsid w:val="0012650D"/>
    <w:rsid w:val="00126822"/>
    <w:rsid w:val="00126CFF"/>
    <w:rsid w:val="00127262"/>
    <w:rsid w:val="00127943"/>
    <w:rsid w:val="00130014"/>
    <w:rsid w:val="00130816"/>
    <w:rsid w:val="00130A0B"/>
    <w:rsid w:val="00131168"/>
    <w:rsid w:val="0013172C"/>
    <w:rsid w:val="00131BC2"/>
    <w:rsid w:val="00131C3B"/>
    <w:rsid w:val="0013283C"/>
    <w:rsid w:val="0013294B"/>
    <w:rsid w:val="00132A4D"/>
    <w:rsid w:val="00132F0E"/>
    <w:rsid w:val="001335AF"/>
    <w:rsid w:val="00133788"/>
    <w:rsid w:val="00133A30"/>
    <w:rsid w:val="001346F6"/>
    <w:rsid w:val="0013499E"/>
    <w:rsid w:val="0013518F"/>
    <w:rsid w:val="001356B9"/>
    <w:rsid w:val="00135955"/>
    <w:rsid w:val="00135C5F"/>
    <w:rsid w:val="00135E12"/>
    <w:rsid w:val="0013659E"/>
    <w:rsid w:val="0013670A"/>
    <w:rsid w:val="001373EB"/>
    <w:rsid w:val="00137F67"/>
    <w:rsid w:val="0014079C"/>
    <w:rsid w:val="00140EAA"/>
    <w:rsid w:val="001410E3"/>
    <w:rsid w:val="00142A29"/>
    <w:rsid w:val="001431AA"/>
    <w:rsid w:val="00143BD8"/>
    <w:rsid w:val="00145148"/>
    <w:rsid w:val="00145213"/>
    <w:rsid w:val="00145A41"/>
    <w:rsid w:val="00145A46"/>
    <w:rsid w:val="00145A69"/>
    <w:rsid w:val="00145C53"/>
    <w:rsid w:val="00145E40"/>
    <w:rsid w:val="00146A8F"/>
    <w:rsid w:val="00146CD3"/>
    <w:rsid w:val="00147080"/>
    <w:rsid w:val="0015026A"/>
    <w:rsid w:val="00150EE4"/>
    <w:rsid w:val="00151049"/>
    <w:rsid w:val="0015111B"/>
    <w:rsid w:val="001512D0"/>
    <w:rsid w:val="001512D1"/>
    <w:rsid w:val="001519C6"/>
    <w:rsid w:val="00151DDC"/>
    <w:rsid w:val="00151E6A"/>
    <w:rsid w:val="0015210A"/>
    <w:rsid w:val="001526E5"/>
    <w:rsid w:val="00152C85"/>
    <w:rsid w:val="00153385"/>
    <w:rsid w:val="001536A4"/>
    <w:rsid w:val="0015389D"/>
    <w:rsid w:val="00153E01"/>
    <w:rsid w:val="00153E7A"/>
    <w:rsid w:val="00154B56"/>
    <w:rsid w:val="00154EEF"/>
    <w:rsid w:val="00154FD5"/>
    <w:rsid w:val="001555D0"/>
    <w:rsid w:val="00155964"/>
    <w:rsid w:val="00155C96"/>
    <w:rsid w:val="00156384"/>
    <w:rsid w:val="00156BE3"/>
    <w:rsid w:val="00156FB6"/>
    <w:rsid w:val="00157033"/>
    <w:rsid w:val="00157D3D"/>
    <w:rsid w:val="00157DB8"/>
    <w:rsid w:val="00160C9B"/>
    <w:rsid w:val="0016194D"/>
    <w:rsid w:val="001631FB"/>
    <w:rsid w:val="00163B56"/>
    <w:rsid w:val="00164006"/>
    <w:rsid w:val="0016457A"/>
    <w:rsid w:val="00164970"/>
    <w:rsid w:val="00165CAF"/>
    <w:rsid w:val="00165D97"/>
    <w:rsid w:val="001661D6"/>
    <w:rsid w:val="001661ED"/>
    <w:rsid w:val="0016658D"/>
    <w:rsid w:val="00167680"/>
    <w:rsid w:val="001676CA"/>
    <w:rsid w:val="00167754"/>
    <w:rsid w:val="00167A68"/>
    <w:rsid w:val="00170933"/>
    <w:rsid w:val="00170CD8"/>
    <w:rsid w:val="0017147F"/>
    <w:rsid w:val="00171505"/>
    <w:rsid w:val="001716F0"/>
    <w:rsid w:val="001719EB"/>
    <w:rsid w:val="00171ACA"/>
    <w:rsid w:val="00172095"/>
    <w:rsid w:val="00172E1D"/>
    <w:rsid w:val="00173030"/>
    <w:rsid w:val="00173803"/>
    <w:rsid w:val="0017384A"/>
    <w:rsid w:val="00173A33"/>
    <w:rsid w:val="00173B51"/>
    <w:rsid w:val="00174C16"/>
    <w:rsid w:val="00176165"/>
    <w:rsid w:val="0017701D"/>
    <w:rsid w:val="00177963"/>
    <w:rsid w:val="00177C53"/>
    <w:rsid w:val="00177E42"/>
    <w:rsid w:val="0018159F"/>
    <w:rsid w:val="001816F3"/>
    <w:rsid w:val="00181D19"/>
    <w:rsid w:val="00181FEF"/>
    <w:rsid w:val="00182BA2"/>
    <w:rsid w:val="00182F46"/>
    <w:rsid w:val="00185CE0"/>
    <w:rsid w:val="0018639E"/>
    <w:rsid w:val="001869D8"/>
    <w:rsid w:val="0019068A"/>
    <w:rsid w:val="00191997"/>
    <w:rsid w:val="00192A4F"/>
    <w:rsid w:val="0019306B"/>
    <w:rsid w:val="0019307B"/>
    <w:rsid w:val="00193896"/>
    <w:rsid w:val="00193A60"/>
    <w:rsid w:val="00194218"/>
    <w:rsid w:val="00194C0A"/>
    <w:rsid w:val="00195446"/>
    <w:rsid w:val="00195C55"/>
    <w:rsid w:val="00195DFB"/>
    <w:rsid w:val="00196A90"/>
    <w:rsid w:val="00197788"/>
    <w:rsid w:val="0019795D"/>
    <w:rsid w:val="00197A41"/>
    <w:rsid w:val="001A006A"/>
    <w:rsid w:val="001A123E"/>
    <w:rsid w:val="001A19F7"/>
    <w:rsid w:val="001A1D95"/>
    <w:rsid w:val="001A1F7E"/>
    <w:rsid w:val="001A2EE6"/>
    <w:rsid w:val="001A2FBB"/>
    <w:rsid w:val="001A331B"/>
    <w:rsid w:val="001A3323"/>
    <w:rsid w:val="001A3D8C"/>
    <w:rsid w:val="001A4726"/>
    <w:rsid w:val="001A474B"/>
    <w:rsid w:val="001A59C6"/>
    <w:rsid w:val="001A72A8"/>
    <w:rsid w:val="001A799E"/>
    <w:rsid w:val="001A7B8B"/>
    <w:rsid w:val="001A7F47"/>
    <w:rsid w:val="001B001F"/>
    <w:rsid w:val="001B0545"/>
    <w:rsid w:val="001B0B42"/>
    <w:rsid w:val="001B0C5A"/>
    <w:rsid w:val="001B1AE0"/>
    <w:rsid w:val="001B23D9"/>
    <w:rsid w:val="001B39CF"/>
    <w:rsid w:val="001B3B1F"/>
    <w:rsid w:val="001B3C07"/>
    <w:rsid w:val="001B4DD2"/>
    <w:rsid w:val="001B5E7D"/>
    <w:rsid w:val="001B6D4F"/>
    <w:rsid w:val="001B721D"/>
    <w:rsid w:val="001B7950"/>
    <w:rsid w:val="001C09E7"/>
    <w:rsid w:val="001C1280"/>
    <w:rsid w:val="001C13F3"/>
    <w:rsid w:val="001C1E98"/>
    <w:rsid w:val="001C2FEC"/>
    <w:rsid w:val="001C3429"/>
    <w:rsid w:val="001C3FD1"/>
    <w:rsid w:val="001C413C"/>
    <w:rsid w:val="001C4ADA"/>
    <w:rsid w:val="001C4BDE"/>
    <w:rsid w:val="001C544E"/>
    <w:rsid w:val="001C55CB"/>
    <w:rsid w:val="001C562C"/>
    <w:rsid w:val="001C5680"/>
    <w:rsid w:val="001C5E15"/>
    <w:rsid w:val="001C7134"/>
    <w:rsid w:val="001C7CAD"/>
    <w:rsid w:val="001D0844"/>
    <w:rsid w:val="001D0C61"/>
    <w:rsid w:val="001D183D"/>
    <w:rsid w:val="001D2F99"/>
    <w:rsid w:val="001D5681"/>
    <w:rsid w:val="001D602B"/>
    <w:rsid w:val="001D6A72"/>
    <w:rsid w:val="001D75DB"/>
    <w:rsid w:val="001D7C69"/>
    <w:rsid w:val="001D7D84"/>
    <w:rsid w:val="001E01B5"/>
    <w:rsid w:val="001E0B6F"/>
    <w:rsid w:val="001E0D84"/>
    <w:rsid w:val="001E1957"/>
    <w:rsid w:val="001E1ACF"/>
    <w:rsid w:val="001E1D46"/>
    <w:rsid w:val="001E1EE8"/>
    <w:rsid w:val="001E2560"/>
    <w:rsid w:val="001E2C5D"/>
    <w:rsid w:val="001E332D"/>
    <w:rsid w:val="001E348F"/>
    <w:rsid w:val="001E42AB"/>
    <w:rsid w:val="001E42DC"/>
    <w:rsid w:val="001E45B7"/>
    <w:rsid w:val="001E4EC3"/>
    <w:rsid w:val="001E62B6"/>
    <w:rsid w:val="001E69C3"/>
    <w:rsid w:val="001E799E"/>
    <w:rsid w:val="001E7BF2"/>
    <w:rsid w:val="001F00DD"/>
    <w:rsid w:val="001F033E"/>
    <w:rsid w:val="001F0DEE"/>
    <w:rsid w:val="001F0F31"/>
    <w:rsid w:val="001F0FE8"/>
    <w:rsid w:val="001F1450"/>
    <w:rsid w:val="001F15CB"/>
    <w:rsid w:val="001F1BBA"/>
    <w:rsid w:val="001F236F"/>
    <w:rsid w:val="001F245E"/>
    <w:rsid w:val="001F2612"/>
    <w:rsid w:val="001F3B86"/>
    <w:rsid w:val="001F4337"/>
    <w:rsid w:val="001F462C"/>
    <w:rsid w:val="001F48FA"/>
    <w:rsid w:val="001F4A67"/>
    <w:rsid w:val="001F4E82"/>
    <w:rsid w:val="001F55E8"/>
    <w:rsid w:val="001F5981"/>
    <w:rsid w:val="001F5B8B"/>
    <w:rsid w:val="001F6B2A"/>
    <w:rsid w:val="001F7E34"/>
    <w:rsid w:val="0020049F"/>
    <w:rsid w:val="002016E1"/>
    <w:rsid w:val="00201B03"/>
    <w:rsid w:val="00201EDD"/>
    <w:rsid w:val="00202277"/>
    <w:rsid w:val="002037DD"/>
    <w:rsid w:val="00204219"/>
    <w:rsid w:val="002042CE"/>
    <w:rsid w:val="00204583"/>
    <w:rsid w:val="00204871"/>
    <w:rsid w:val="00205C1C"/>
    <w:rsid w:val="00205C1D"/>
    <w:rsid w:val="00205C93"/>
    <w:rsid w:val="00206C6F"/>
    <w:rsid w:val="00207291"/>
    <w:rsid w:val="00207B0B"/>
    <w:rsid w:val="00207F1D"/>
    <w:rsid w:val="00210B4B"/>
    <w:rsid w:val="002116D4"/>
    <w:rsid w:val="002116D8"/>
    <w:rsid w:val="00211E91"/>
    <w:rsid w:val="00211F03"/>
    <w:rsid w:val="00212685"/>
    <w:rsid w:val="002127A0"/>
    <w:rsid w:val="002137CC"/>
    <w:rsid w:val="00213F8F"/>
    <w:rsid w:val="00214106"/>
    <w:rsid w:val="00214275"/>
    <w:rsid w:val="002144AD"/>
    <w:rsid w:val="00214630"/>
    <w:rsid w:val="00214729"/>
    <w:rsid w:val="00214A44"/>
    <w:rsid w:val="002152F5"/>
    <w:rsid w:val="0021531B"/>
    <w:rsid w:val="00215466"/>
    <w:rsid w:val="00215B46"/>
    <w:rsid w:val="00215F5F"/>
    <w:rsid w:val="002164A7"/>
    <w:rsid w:val="00216920"/>
    <w:rsid w:val="00216F3E"/>
    <w:rsid w:val="002176D6"/>
    <w:rsid w:val="002177CF"/>
    <w:rsid w:val="00220F3C"/>
    <w:rsid w:val="00221356"/>
    <w:rsid w:val="00222980"/>
    <w:rsid w:val="00224628"/>
    <w:rsid w:val="00224DD9"/>
    <w:rsid w:val="002253C9"/>
    <w:rsid w:val="00226EAF"/>
    <w:rsid w:val="00226F3D"/>
    <w:rsid w:val="00227608"/>
    <w:rsid w:val="00227837"/>
    <w:rsid w:val="002279F8"/>
    <w:rsid w:val="00227A4F"/>
    <w:rsid w:val="00227BCC"/>
    <w:rsid w:val="00227E9D"/>
    <w:rsid w:val="002305F7"/>
    <w:rsid w:val="00230873"/>
    <w:rsid w:val="00231B25"/>
    <w:rsid w:val="00231EB1"/>
    <w:rsid w:val="00232132"/>
    <w:rsid w:val="00232CC3"/>
    <w:rsid w:val="00233362"/>
    <w:rsid w:val="002341F7"/>
    <w:rsid w:val="0023428F"/>
    <w:rsid w:val="0023438E"/>
    <w:rsid w:val="002344EB"/>
    <w:rsid w:val="00234C2E"/>
    <w:rsid w:val="00234D4A"/>
    <w:rsid w:val="00234FC0"/>
    <w:rsid w:val="0023508E"/>
    <w:rsid w:val="00235110"/>
    <w:rsid w:val="0023580E"/>
    <w:rsid w:val="00235A19"/>
    <w:rsid w:val="002368D3"/>
    <w:rsid w:val="00236E92"/>
    <w:rsid w:val="002375BF"/>
    <w:rsid w:val="00237F06"/>
    <w:rsid w:val="00240B34"/>
    <w:rsid w:val="00240EE8"/>
    <w:rsid w:val="00240F3F"/>
    <w:rsid w:val="002410F0"/>
    <w:rsid w:val="00241726"/>
    <w:rsid w:val="00241CB3"/>
    <w:rsid w:val="00243612"/>
    <w:rsid w:val="00243E04"/>
    <w:rsid w:val="002440FC"/>
    <w:rsid w:val="002442CB"/>
    <w:rsid w:val="002445BA"/>
    <w:rsid w:val="00245154"/>
    <w:rsid w:val="002453A6"/>
    <w:rsid w:val="00245A6A"/>
    <w:rsid w:val="00245DA8"/>
    <w:rsid w:val="00247123"/>
    <w:rsid w:val="002473F1"/>
    <w:rsid w:val="0024753F"/>
    <w:rsid w:val="00247E04"/>
    <w:rsid w:val="0025023F"/>
    <w:rsid w:val="00250403"/>
    <w:rsid w:val="002517DD"/>
    <w:rsid w:val="002519E1"/>
    <w:rsid w:val="00251ACF"/>
    <w:rsid w:val="00251D78"/>
    <w:rsid w:val="00251EB4"/>
    <w:rsid w:val="00252042"/>
    <w:rsid w:val="00252991"/>
    <w:rsid w:val="00252F55"/>
    <w:rsid w:val="00252F8C"/>
    <w:rsid w:val="00252FEE"/>
    <w:rsid w:val="00253D5D"/>
    <w:rsid w:val="00253EED"/>
    <w:rsid w:val="00255BCA"/>
    <w:rsid w:val="00255BED"/>
    <w:rsid w:val="00255C54"/>
    <w:rsid w:val="0025642B"/>
    <w:rsid w:val="0025662F"/>
    <w:rsid w:val="00257138"/>
    <w:rsid w:val="0025740B"/>
    <w:rsid w:val="0026005A"/>
    <w:rsid w:val="00261337"/>
    <w:rsid w:val="00262431"/>
    <w:rsid w:val="00262AFB"/>
    <w:rsid w:val="00263498"/>
    <w:rsid w:val="00264184"/>
    <w:rsid w:val="00265799"/>
    <w:rsid w:val="002658A7"/>
    <w:rsid w:val="00265EB0"/>
    <w:rsid w:val="002662EF"/>
    <w:rsid w:val="00266404"/>
    <w:rsid w:val="00266C62"/>
    <w:rsid w:val="00267285"/>
    <w:rsid w:val="002674C5"/>
    <w:rsid w:val="002707B0"/>
    <w:rsid w:val="00270817"/>
    <w:rsid w:val="0027095C"/>
    <w:rsid w:val="00270A27"/>
    <w:rsid w:val="00270D5A"/>
    <w:rsid w:val="00271196"/>
    <w:rsid w:val="0027181A"/>
    <w:rsid w:val="00271BFA"/>
    <w:rsid w:val="002739EA"/>
    <w:rsid w:val="00274757"/>
    <w:rsid w:val="00275369"/>
    <w:rsid w:val="0027553A"/>
    <w:rsid w:val="00275967"/>
    <w:rsid w:val="00276429"/>
    <w:rsid w:val="00276E0C"/>
    <w:rsid w:val="002779E9"/>
    <w:rsid w:val="00280CF1"/>
    <w:rsid w:val="0028143B"/>
    <w:rsid w:val="002818DC"/>
    <w:rsid w:val="00282622"/>
    <w:rsid w:val="00282CBB"/>
    <w:rsid w:val="00282D55"/>
    <w:rsid w:val="00283E14"/>
    <w:rsid w:val="002840B3"/>
    <w:rsid w:val="00284649"/>
    <w:rsid w:val="00284F2B"/>
    <w:rsid w:val="00285BCC"/>
    <w:rsid w:val="00286522"/>
    <w:rsid w:val="002872E6"/>
    <w:rsid w:val="00287B8A"/>
    <w:rsid w:val="00290C48"/>
    <w:rsid w:val="00291757"/>
    <w:rsid w:val="00291968"/>
    <w:rsid w:val="00291C2E"/>
    <w:rsid w:val="002922B4"/>
    <w:rsid w:val="002922DE"/>
    <w:rsid w:val="0029434C"/>
    <w:rsid w:val="00294380"/>
    <w:rsid w:val="00294E1F"/>
    <w:rsid w:val="00294E58"/>
    <w:rsid w:val="0029513D"/>
    <w:rsid w:val="0029547C"/>
    <w:rsid w:val="00295900"/>
    <w:rsid w:val="002965D1"/>
    <w:rsid w:val="00296772"/>
    <w:rsid w:val="002968D0"/>
    <w:rsid w:val="00296B82"/>
    <w:rsid w:val="002A0838"/>
    <w:rsid w:val="002A0C1D"/>
    <w:rsid w:val="002A0F2D"/>
    <w:rsid w:val="002A113C"/>
    <w:rsid w:val="002A1F93"/>
    <w:rsid w:val="002A2698"/>
    <w:rsid w:val="002A284A"/>
    <w:rsid w:val="002A3604"/>
    <w:rsid w:val="002A39E2"/>
    <w:rsid w:val="002A3FE8"/>
    <w:rsid w:val="002A4041"/>
    <w:rsid w:val="002A480E"/>
    <w:rsid w:val="002A4F4C"/>
    <w:rsid w:val="002A550B"/>
    <w:rsid w:val="002A5757"/>
    <w:rsid w:val="002A623C"/>
    <w:rsid w:val="002A650F"/>
    <w:rsid w:val="002A6618"/>
    <w:rsid w:val="002A6A53"/>
    <w:rsid w:val="002A7070"/>
    <w:rsid w:val="002A7585"/>
    <w:rsid w:val="002A7897"/>
    <w:rsid w:val="002A789A"/>
    <w:rsid w:val="002A7B91"/>
    <w:rsid w:val="002B0175"/>
    <w:rsid w:val="002B11BF"/>
    <w:rsid w:val="002B13D1"/>
    <w:rsid w:val="002B1E0D"/>
    <w:rsid w:val="002B3C29"/>
    <w:rsid w:val="002B3D3E"/>
    <w:rsid w:val="002B421B"/>
    <w:rsid w:val="002B489F"/>
    <w:rsid w:val="002B49BC"/>
    <w:rsid w:val="002B4EE0"/>
    <w:rsid w:val="002B5556"/>
    <w:rsid w:val="002B6097"/>
    <w:rsid w:val="002B625A"/>
    <w:rsid w:val="002B6B5C"/>
    <w:rsid w:val="002C0B95"/>
    <w:rsid w:val="002C0E17"/>
    <w:rsid w:val="002C1536"/>
    <w:rsid w:val="002C2B32"/>
    <w:rsid w:val="002C3647"/>
    <w:rsid w:val="002C3999"/>
    <w:rsid w:val="002C3EA4"/>
    <w:rsid w:val="002C5123"/>
    <w:rsid w:val="002C53EB"/>
    <w:rsid w:val="002C5B64"/>
    <w:rsid w:val="002C5D8D"/>
    <w:rsid w:val="002C6C54"/>
    <w:rsid w:val="002C6DDB"/>
    <w:rsid w:val="002C6E03"/>
    <w:rsid w:val="002C741E"/>
    <w:rsid w:val="002C76A8"/>
    <w:rsid w:val="002D03FF"/>
    <w:rsid w:val="002D05E6"/>
    <w:rsid w:val="002D0F05"/>
    <w:rsid w:val="002D0F66"/>
    <w:rsid w:val="002D1025"/>
    <w:rsid w:val="002D1110"/>
    <w:rsid w:val="002D1261"/>
    <w:rsid w:val="002D21E5"/>
    <w:rsid w:val="002D249F"/>
    <w:rsid w:val="002D2CB3"/>
    <w:rsid w:val="002D333D"/>
    <w:rsid w:val="002D3663"/>
    <w:rsid w:val="002D3926"/>
    <w:rsid w:val="002D3CF0"/>
    <w:rsid w:val="002D3EB4"/>
    <w:rsid w:val="002D42BA"/>
    <w:rsid w:val="002D47FF"/>
    <w:rsid w:val="002D53AE"/>
    <w:rsid w:val="002D5618"/>
    <w:rsid w:val="002D5D08"/>
    <w:rsid w:val="002D64B9"/>
    <w:rsid w:val="002D686D"/>
    <w:rsid w:val="002D6A82"/>
    <w:rsid w:val="002D717F"/>
    <w:rsid w:val="002D7E1D"/>
    <w:rsid w:val="002E021C"/>
    <w:rsid w:val="002E17D6"/>
    <w:rsid w:val="002E1F5D"/>
    <w:rsid w:val="002E2814"/>
    <w:rsid w:val="002E2B06"/>
    <w:rsid w:val="002E3276"/>
    <w:rsid w:val="002E370B"/>
    <w:rsid w:val="002E38F9"/>
    <w:rsid w:val="002E4429"/>
    <w:rsid w:val="002E47A8"/>
    <w:rsid w:val="002E4D68"/>
    <w:rsid w:val="002E54E1"/>
    <w:rsid w:val="002E5ACC"/>
    <w:rsid w:val="002E6007"/>
    <w:rsid w:val="002E6060"/>
    <w:rsid w:val="002E6E92"/>
    <w:rsid w:val="002E7890"/>
    <w:rsid w:val="002F1094"/>
    <w:rsid w:val="002F1F15"/>
    <w:rsid w:val="002F21A1"/>
    <w:rsid w:val="002F2558"/>
    <w:rsid w:val="002F2704"/>
    <w:rsid w:val="002F2A3D"/>
    <w:rsid w:val="002F2D95"/>
    <w:rsid w:val="002F341F"/>
    <w:rsid w:val="002F37CC"/>
    <w:rsid w:val="002F4359"/>
    <w:rsid w:val="002F44A3"/>
    <w:rsid w:val="002F4A95"/>
    <w:rsid w:val="002F4E2B"/>
    <w:rsid w:val="002F5228"/>
    <w:rsid w:val="002F642D"/>
    <w:rsid w:val="002F6F8D"/>
    <w:rsid w:val="002F7DC6"/>
    <w:rsid w:val="002F7E69"/>
    <w:rsid w:val="00300AE3"/>
    <w:rsid w:val="00301192"/>
    <w:rsid w:val="003012C8"/>
    <w:rsid w:val="003029A0"/>
    <w:rsid w:val="00302B2C"/>
    <w:rsid w:val="00302B9B"/>
    <w:rsid w:val="00302BB0"/>
    <w:rsid w:val="00302D24"/>
    <w:rsid w:val="00302DC1"/>
    <w:rsid w:val="00304DA2"/>
    <w:rsid w:val="00305003"/>
    <w:rsid w:val="003054FB"/>
    <w:rsid w:val="003057C3"/>
    <w:rsid w:val="00306C32"/>
    <w:rsid w:val="00306DE4"/>
    <w:rsid w:val="00306E2A"/>
    <w:rsid w:val="00311E1B"/>
    <w:rsid w:val="00312AB1"/>
    <w:rsid w:val="00312E26"/>
    <w:rsid w:val="00314396"/>
    <w:rsid w:val="003156DF"/>
    <w:rsid w:val="00315EB2"/>
    <w:rsid w:val="003164DA"/>
    <w:rsid w:val="00316A8F"/>
    <w:rsid w:val="00320A92"/>
    <w:rsid w:val="00320AE1"/>
    <w:rsid w:val="00320E38"/>
    <w:rsid w:val="00321575"/>
    <w:rsid w:val="00321B20"/>
    <w:rsid w:val="00322582"/>
    <w:rsid w:val="0032369D"/>
    <w:rsid w:val="00323760"/>
    <w:rsid w:val="003237DA"/>
    <w:rsid w:val="00323CD8"/>
    <w:rsid w:val="00324197"/>
    <w:rsid w:val="00324F3B"/>
    <w:rsid w:val="00325586"/>
    <w:rsid w:val="00326B59"/>
    <w:rsid w:val="00326D18"/>
    <w:rsid w:val="0032751B"/>
    <w:rsid w:val="00327AC5"/>
    <w:rsid w:val="00327DC0"/>
    <w:rsid w:val="00327DFB"/>
    <w:rsid w:val="003318AA"/>
    <w:rsid w:val="00332BC9"/>
    <w:rsid w:val="003330A5"/>
    <w:rsid w:val="00333FA8"/>
    <w:rsid w:val="00334064"/>
    <w:rsid w:val="00335FED"/>
    <w:rsid w:val="00336964"/>
    <w:rsid w:val="0033708F"/>
    <w:rsid w:val="00337E23"/>
    <w:rsid w:val="003416C7"/>
    <w:rsid w:val="00341711"/>
    <w:rsid w:val="00341CB5"/>
    <w:rsid w:val="003420FD"/>
    <w:rsid w:val="00342452"/>
    <w:rsid w:val="0034258D"/>
    <w:rsid w:val="003427CF"/>
    <w:rsid w:val="00342CB3"/>
    <w:rsid w:val="00343222"/>
    <w:rsid w:val="00343EFB"/>
    <w:rsid w:val="00344024"/>
    <w:rsid w:val="00344631"/>
    <w:rsid w:val="003448C7"/>
    <w:rsid w:val="00344A1C"/>
    <w:rsid w:val="00345371"/>
    <w:rsid w:val="003454FC"/>
    <w:rsid w:val="0034592A"/>
    <w:rsid w:val="00345C2D"/>
    <w:rsid w:val="00345F10"/>
    <w:rsid w:val="003463A3"/>
    <w:rsid w:val="00346883"/>
    <w:rsid w:val="00347D7C"/>
    <w:rsid w:val="003502E6"/>
    <w:rsid w:val="00350795"/>
    <w:rsid w:val="003516D8"/>
    <w:rsid w:val="00351D5D"/>
    <w:rsid w:val="00352C1C"/>
    <w:rsid w:val="00353896"/>
    <w:rsid w:val="00354832"/>
    <w:rsid w:val="00354E7E"/>
    <w:rsid w:val="0035598B"/>
    <w:rsid w:val="00355EC3"/>
    <w:rsid w:val="00355F1A"/>
    <w:rsid w:val="00356353"/>
    <w:rsid w:val="00356950"/>
    <w:rsid w:val="00356DD9"/>
    <w:rsid w:val="00356EAD"/>
    <w:rsid w:val="00357046"/>
    <w:rsid w:val="00357715"/>
    <w:rsid w:val="00357DFB"/>
    <w:rsid w:val="0036029C"/>
    <w:rsid w:val="003604B9"/>
    <w:rsid w:val="00361B5E"/>
    <w:rsid w:val="00362B0A"/>
    <w:rsid w:val="00364447"/>
    <w:rsid w:val="0036458B"/>
    <w:rsid w:val="00364D2D"/>
    <w:rsid w:val="00364F0D"/>
    <w:rsid w:val="00365CC4"/>
    <w:rsid w:val="00366A6B"/>
    <w:rsid w:val="00366BE9"/>
    <w:rsid w:val="00366FBA"/>
    <w:rsid w:val="00367B9B"/>
    <w:rsid w:val="00370905"/>
    <w:rsid w:val="00370CB2"/>
    <w:rsid w:val="00370E05"/>
    <w:rsid w:val="00371232"/>
    <w:rsid w:val="0037126B"/>
    <w:rsid w:val="00372956"/>
    <w:rsid w:val="00372A47"/>
    <w:rsid w:val="00373248"/>
    <w:rsid w:val="00373A76"/>
    <w:rsid w:val="00373BD1"/>
    <w:rsid w:val="00373DCE"/>
    <w:rsid w:val="00374416"/>
    <w:rsid w:val="003746D5"/>
    <w:rsid w:val="003753C1"/>
    <w:rsid w:val="003756FF"/>
    <w:rsid w:val="003763D7"/>
    <w:rsid w:val="00377A09"/>
    <w:rsid w:val="00377E8A"/>
    <w:rsid w:val="003819ED"/>
    <w:rsid w:val="00382D34"/>
    <w:rsid w:val="00382F36"/>
    <w:rsid w:val="00383908"/>
    <w:rsid w:val="00383D6F"/>
    <w:rsid w:val="00383E76"/>
    <w:rsid w:val="00384F6E"/>
    <w:rsid w:val="00385035"/>
    <w:rsid w:val="003857DA"/>
    <w:rsid w:val="00386073"/>
    <w:rsid w:val="00386233"/>
    <w:rsid w:val="0038640A"/>
    <w:rsid w:val="00386488"/>
    <w:rsid w:val="0038667F"/>
    <w:rsid w:val="00387A25"/>
    <w:rsid w:val="00387F48"/>
    <w:rsid w:val="003903F3"/>
    <w:rsid w:val="00390432"/>
    <w:rsid w:val="0039098A"/>
    <w:rsid w:val="00391334"/>
    <w:rsid w:val="00391B08"/>
    <w:rsid w:val="003923A6"/>
    <w:rsid w:val="003926D4"/>
    <w:rsid w:val="003927D1"/>
    <w:rsid w:val="00392CBB"/>
    <w:rsid w:val="00393338"/>
    <w:rsid w:val="0039345C"/>
    <w:rsid w:val="00393EC8"/>
    <w:rsid w:val="003941D9"/>
    <w:rsid w:val="003943D3"/>
    <w:rsid w:val="0039489E"/>
    <w:rsid w:val="0039577D"/>
    <w:rsid w:val="00396057"/>
    <w:rsid w:val="00396439"/>
    <w:rsid w:val="00396459"/>
    <w:rsid w:val="00396A16"/>
    <w:rsid w:val="0039725A"/>
    <w:rsid w:val="0039735B"/>
    <w:rsid w:val="00397795"/>
    <w:rsid w:val="00397A56"/>
    <w:rsid w:val="003A00E7"/>
    <w:rsid w:val="003A11F8"/>
    <w:rsid w:val="003A2593"/>
    <w:rsid w:val="003A27A9"/>
    <w:rsid w:val="003A3BDC"/>
    <w:rsid w:val="003A4216"/>
    <w:rsid w:val="003A45EB"/>
    <w:rsid w:val="003A4F7E"/>
    <w:rsid w:val="003A6F3A"/>
    <w:rsid w:val="003A71E2"/>
    <w:rsid w:val="003A7261"/>
    <w:rsid w:val="003A7962"/>
    <w:rsid w:val="003A7B1C"/>
    <w:rsid w:val="003B0ACE"/>
    <w:rsid w:val="003B2879"/>
    <w:rsid w:val="003B2E72"/>
    <w:rsid w:val="003B2FF1"/>
    <w:rsid w:val="003B310A"/>
    <w:rsid w:val="003B3BC0"/>
    <w:rsid w:val="003B4038"/>
    <w:rsid w:val="003B4B48"/>
    <w:rsid w:val="003B4D00"/>
    <w:rsid w:val="003B4D93"/>
    <w:rsid w:val="003B502E"/>
    <w:rsid w:val="003B52A0"/>
    <w:rsid w:val="003B6689"/>
    <w:rsid w:val="003B6D36"/>
    <w:rsid w:val="003B6F7C"/>
    <w:rsid w:val="003B71C1"/>
    <w:rsid w:val="003B7E36"/>
    <w:rsid w:val="003C0427"/>
    <w:rsid w:val="003C04CA"/>
    <w:rsid w:val="003C0BAE"/>
    <w:rsid w:val="003C1763"/>
    <w:rsid w:val="003C22B2"/>
    <w:rsid w:val="003C2488"/>
    <w:rsid w:val="003C2814"/>
    <w:rsid w:val="003C2A59"/>
    <w:rsid w:val="003C2BD2"/>
    <w:rsid w:val="003C2C14"/>
    <w:rsid w:val="003C2F16"/>
    <w:rsid w:val="003C3333"/>
    <w:rsid w:val="003C340D"/>
    <w:rsid w:val="003C43D3"/>
    <w:rsid w:val="003C4854"/>
    <w:rsid w:val="003C4A42"/>
    <w:rsid w:val="003C4B38"/>
    <w:rsid w:val="003C5F62"/>
    <w:rsid w:val="003C5F85"/>
    <w:rsid w:val="003C6C81"/>
    <w:rsid w:val="003C6DDD"/>
    <w:rsid w:val="003C716B"/>
    <w:rsid w:val="003C7B3F"/>
    <w:rsid w:val="003C7C00"/>
    <w:rsid w:val="003C7C17"/>
    <w:rsid w:val="003D0884"/>
    <w:rsid w:val="003D2E6C"/>
    <w:rsid w:val="003D3B58"/>
    <w:rsid w:val="003D47E2"/>
    <w:rsid w:val="003D4C66"/>
    <w:rsid w:val="003D5470"/>
    <w:rsid w:val="003D553C"/>
    <w:rsid w:val="003D61DD"/>
    <w:rsid w:val="003D6312"/>
    <w:rsid w:val="003D65B2"/>
    <w:rsid w:val="003D664B"/>
    <w:rsid w:val="003D70BD"/>
    <w:rsid w:val="003D7805"/>
    <w:rsid w:val="003D78A0"/>
    <w:rsid w:val="003D7D73"/>
    <w:rsid w:val="003E0740"/>
    <w:rsid w:val="003E0EAC"/>
    <w:rsid w:val="003E0EFF"/>
    <w:rsid w:val="003E0FD0"/>
    <w:rsid w:val="003E119A"/>
    <w:rsid w:val="003E1396"/>
    <w:rsid w:val="003E1510"/>
    <w:rsid w:val="003E1609"/>
    <w:rsid w:val="003E350A"/>
    <w:rsid w:val="003E3825"/>
    <w:rsid w:val="003E433F"/>
    <w:rsid w:val="003E4AC2"/>
    <w:rsid w:val="003E579F"/>
    <w:rsid w:val="003E57AE"/>
    <w:rsid w:val="003E5836"/>
    <w:rsid w:val="003E6694"/>
    <w:rsid w:val="003E6DFB"/>
    <w:rsid w:val="003E7A34"/>
    <w:rsid w:val="003F04D9"/>
    <w:rsid w:val="003F1DB9"/>
    <w:rsid w:val="003F2965"/>
    <w:rsid w:val="003F3134"/>
    <w:rsid w:val="003F389E"/>
    <w:rsid w:val="003F3BAD"/>
    <w:rsid w:val="003F45B5"/>
    <w:rsid w:val="003F509B"/>
    <w:rsid w:val="003F54C4"/>
    <w:rsid w:val="003F5564"/>
    <w:rsid w:val="003F573B"/>
    <w:rsid w:val="003F655B"/>
    <w:rsid w:val="003F65CA"/>
    <w:rsid w:val="003F6657"/>
    <w:rsid w:val="003F6ABB"/>
    <w:rsid w:val="003F6E3B"/>
    <w:rsid w:val="003F786D"/>
    <w:rsid w:val="003F79E1"/>
    <w:rsid w:val="003F7C8E"/>
    <w:rsid w:val="004023AC"/>
    <w:rsid w:val="004025FA"/>
    <w:rsid w:val="004030AE"/>
    <w:rsid w:val="004033B5"/>
    <w:rsid w:val="004033FA"/>
    <w:rsid w:val="00403E15"/>
    <w:rsid w:val="00403F0A"/>
    <w:rsid w:val="004044A7"/>
    <w:rsid w:val="0040450E"/>
    <w:rsid w:val="00404EE6"/>
    <w:rsid w:val="004053BC"/>
    <w:rsid w:val="004057C2"/>
    <w:rsid w:val="00405F14"/>
    <w:rsid w:val="00406CC0"/>
    <w:rsid w:val="00406DBC"/>
    <w:rsid w:val="00407A9F"/>
    <w:rsid w:val="00410B4F"/>
    <w:rsid w:val="0041157C"/>
    <w:rsid w:val="00411686"/>
    <w:rsid w:val="00411B88"/>
    <w:rsid w:val="00411C9F"/>
    <w:rsid w:val="00411EB5"/>
    <w:rsid w:val="00411F19"/>
    <w:rsid w:val="00412034"/>
    <w:rsid w:val="0041267E"/>
    <w:rsid w:val="004126DC"/>
    <w:rsid w:val="00412ADF"/>
    <w:rsid w:val="00412B08"/>
    <w:rsid w:val="00412F75"/>
    <w:rsid w:val="00413006"/>
    <w:rsid w:val="00413C3E"/>
    <w:rsid w:val="004146C5"/>
    <w:rsid w:val="00414712"/>
    <w:rsid w:val="00414D89"/>
    <w:rsid w:val="0041505E"/>
    <w:rsid w:val="0041540C"/>
    <w:rsid w:val="00415FCB"/>
    <w:rsid w:val="004161C7"/>
    <w:rsid w:val="004164AD"/>
    <w:rsid w:val="004168AF"/>
    <w:rsid w:val="00416E94"/>
    <w:rsid w:val="00417592"/>
    <w:rsid w:val="004175FC"/>
    <w:rsid w:val="00417A0B"/>
    <w:rsid w:val="004204AD"/>
    <w:rsid w:val="004206AC"/>
    <w:rsid w:val="004206E1"/>
    <w:rsid w:val="00420793"/>
    <w:rsid w:val="00421534"/>
    <w:rsid w:val="004220EC"/>
    <w:rsid w:val="0042320D"/>
    <w:rsid w:val="0042332B"/>
    <w:rsid w:val="0042390C"/>
    <w:rsid w:val="00423A0A"/>
    <w:rsid w:val="00423AD5"/>
    <w:rsid w:val="00423C29"/>
    <w:rsid w:val="00423DB5"/>
    <w:rsid w:val="00424DE5"/>
    <w:rsid w:val="00426414"/>
    <w:rsid w:val="0042668E"/>
    <w:rsid w:val="004268D6"/>
    <w:rsid w:val="00426A6A"/>
    <w:rsid w:val="004300B0"/>
    <w:rsid w:val="00431713"/>
    <w:rsid w:val="00431A05"/>
    <w:rsid w:val="00431DF4"/>
    <w:rsid w:val="00432447"/>
    <w:rsid w:val="00432A88"/>
    <w:rsid w:val="00432E2D"/>
    <w:rsid w:val="00432FF9"/>
    <w:rsid w:val="004336DB"/>
    <w:rsid w:val="00434A5C"/>
    <w:rsid w:val="00434A79"/>
    <w:rsid w:val="00434F57"/>
    <w:rsid w:val="0043571E"/>
    <w:rsid w:val="00435B60"/>
    <w:rsid w:val="00437014"/>
    <w:rsid w:val="00437C2F"/>
    <w:rsid w:val="00437F84"/>
    <w:rsid w:val="004400BE"/>
    <w:rsid w:val="00440D0E"/>
    <w:rsid w:val="00441495"/>
    <w:rsid w:val="004420D7"/>
    <w:rsid w:val="00442343"/>
    <w:rsid w:val="00442A9B"/>
    <w:rsid w:val="00442BBB"/>
    <w:rsid w:val="00442C7B"/>
    <w:rsid w:val="00442CE0"/>
    <w:rsid w:val="00443DD6"/>
    <w:rsid w:val="004440C6"/>
    <w:rsid w:val="004442E3"/>
    <w:rsid w:val="004443D3"/>
    <w:rsid w:val="00444836"/>
    <w:rsid w:val="00445794"/>
    <w:rsid w:val="00445D4C"/>
    <w:rsid w:val="0044618D"/>
    <w:rsid w:val="004463F0"/>
    <w:rsid w:val="00446A8F"/>
    <w:rsid w:val="00446B46"/>
    <w:rsid w:val="00446F1D"/>
    <w:rsid w:val="004477F2"/>
    <w:rsid w:val="00447ED6"/>
    <w:rsid w:val="0045011F"/>
    <w:rsid w:val="00450AAF"/>
    <w:rsid w:val="00450B0A"/>
    <w:rsid w:val="00450C7A"/>
    <w:rsid w:val="00451552"/>
    <w:rsid w:val="00451AC1"/>
    <w:rsid w:val="004523F8"/>
    <w:rsid w:val="00452616"/>
    <w:rsid w:val="00452CA4"/>
    <w:rsid w:val="004530F6"/>
    <w:rsid w:val="0045384C"/>
    <w:rsid w:val="00454495"/>
    <w:rsid w:val="004544C3"/>
    <w:rsid w:val="00454911"/>
    <w:rsid w:val="00454A7F"/>
    <w:rsid w:val="00454AFB"/>
    <w:rsid w:val="00454C44"/>
    <w:rsid w:val="00455A4E"/>
    <w:rsid w:val="00455DF3"/>
    <w:rsid w:val="00456813"/>
    <w:rsid w:val="0045716B"/>
    <w:rsid w:val="00457DDF"/>
    <w:rsid w:val="0046081E"/>
    <w:rsid w:val="004608B6"/>
    <w:rsid w:val="004615B4"/>
    <w:rsid w:val="00461699"/>
    <w:rsid w:val="0046205E"/>
    <w:rsid w:val="004644D4"/>
    <w:rsid w:val="00464919"/>
    <w:rsid w:val="00464D68"/>
    <w:rsid w:val="00464FA7"/>
    <w:rsid w:val="004657AC"/>
    <w:rsid w:val="0046689D"/>
    <w:rsid w:val="004669C4"/>
    <w:rsid w:val="00466A80"/>
    <w:rsid w:val="004670EC"/>
    <w:rsid w:val="0046755B"/>
    <w:rsid w:val="004676C3"/>
    <w:rsid w:val="004704CA"/>
    <w:rsid w:val="0047154E"/>
    <w:rsid w:val="00472328"/>
    <w:rsid w:val="00472D4F"/>
    <w:rsid w:val="004732D3"/>
    <w:rsid w:val="00474117"/>
    <w:rsid w:val="00474275"/>
    <w:rsid w:val="00474691"/>
    <w:rsid w:val="0047587C"/>
    <w:rsid w:val="00475D1C"/>
    <w:rsid w:val="00475D86"/>
    <w:rsid w:val="0047693A"/>
    <w:rsid w:val="0047725A"/>
    <w:rsid w:val="00477BB0"/>
    <w:rsid w:val="00477E95"/>
    <w:rsid w:val="00480EBA"/>
    <w:rsid w:val="00482181"/>
    <w:rsid w:val="00482351"/>
    <w:rsid w:val="0048271D"/>
    <w:rsid w:val="004828C2"/>
    <w:rsid w:val="0048338A"/>
    <w:rsid w:val="00483662"/>
    <w:rsid w:val="0048392D"/>
    <w:rsid w:val="00483A33"/>
    <w:rsid w:val="00483AE2"/>
    <w:rsid w:val="00484034"/>
    <w:rsid w:val="004864BC"/>
    <w:rsid w:val="004869DC"/>
    <w:rsid w:val="004870CC"/>
    <w:rsid w:val="00487424"/>
    <w:rsid w:val="00490140"/>
    <w:rsid w:val="00490193"/>
    <w:rsid w:val="004905E0"/>
    <w:rsid w:val="00490B26"/>
    <w:rsid w:val="004910EA"/>
    <w:rsid w:val="0049148E"/>
    <w:rsid w:val="00492CCC"/>
    <w:rsid w:val="004940C5"/>
    <w:rsid w:val="00494826"/>
    <w:rsid w:val="00494971"/>
    <w:rsid w:val="0049527D"/>
    <w:rsid w:val="0049609F"/>
    <w:rsid w:val="004969A4"/>
    <w:rsid w:val="004A0389"/>
    <w:rsid w:val="004A1826"/>
    <w:rsid w:val="004A1A1E"/>
    <w:rsid w:val="004A1A62"/>
    <w:rsid w:val="004A21C2"/>
    <w:rsid w:val="004A27ED"/>
    <w:rsid w:val="004A2DB4"/>
    <w:rsid w:val="004A30DE"/>
    <w:rsid w:val="004A4220"/>
    <w:rsid w:val="004A442A"/>
    <w:rsid w:val="004A4723"/>
    <w:rsid w:val="004A4737"/>
    <w:rsid w:val="004A4BA4"/>
    <w:rsid w:val="004A6130"/>
    <w:rsid w:val="004A6455"/>
    <w:rsid w:val="004A68DE"/>
    <w:rsid w:val="004A6B62"/>
    <w:rsid w:val="004A6BBC"/>
    <w:rsid w:val="004B00E0"/>
    <w:rsid w:val="004B066D"/>
    <w:rsid w:val="004B06C0"/>
    <w:rsid w:val="004B0A6F"/>
    <w:rsid w:val="004B0C27"/>
    <w:rsid w:val="004B0FFB"/>
    <w:rsid w:val="004B195C"/>
    <w:rsid w:val="004B2596"/>
    <w:rsid w:val="004B27E6"/>
    <w:rsid w:val="004B297B"/>
    <w:rsid w:val="004B2BB4"/>
    <w:rsid w:val="004B42E0"/>
    <w:rsid w:val="004B5103"/>
    <w:rsid w:val="004B51FD"/>
    <w:rsid w:val="004B5275"/>
    <w:rsid w:val="004B54EC"/>
    <w:rsid w:val="004B5533"/>
    <w:rsid w:val="004B5A90"/>
    <w:rsid w:val="004B5C4E"/>
    <w:rsid w:val="004B684D"/>
    <w:rsid w:val="004B69A7"/>
    <w:rsid w:val="004B6B51"/>
    <w:rsid w:val="004B7338"/>
    <w:rsid w:val="004B746B"/>
    <w:rsid w:val="004B7B02"/>
    <w:rsid w:val="004B7FCE"/>
    <w:rsid w:val="004C044A"/>
    <w:rsid w:val="004C10D7"/>
    <w:rsid w:val="004C141F"/>
    <w:rsid w:val="004C17DC"/>
    <w:rsid w:val="004C1C63"/>
    <w:rsid w:val="004C1DB8"/>
    <w:rsid w:val="004C1F26"/>
    <w:rsid w:val="004C2544"/>
    <w:rsid w:val="004C258B"/>
    <w:rsid w:val="004C4685"/>
    <w:rsid w:val="004C517E"/>
    <w:rsid w:val="004C58E0"/>
    <w:rsid w:val="004C615C"/>
    <w:rsid w:val="004C6530"/>
    <w:rsid w:val="004C6763"/>
    <w:rsid w:val="004C6C83"/>
    <w:rsid w:val="004C6EE3"/>
    <w:rsid w:val="004C7A58"/>
    <w:rsid w:val="004D0974"/>
    <w:rsid w:val="004D170D"/>
    <w:rsid w:val="004D359B"/>
    <w:rsid w:val="004D378E"/>
    <w:rsid w:val="004D37C2"/>
    <w:rsid w:val="004D386E"/>
    <w:rsid w:val="004D43EF"/>
    <w:rsid w:val="004D4514"/>
    <w:rsid w:val="004D4F51"/>
    <w:rsid w:val="004D5442"/>
    <w:rsid w:val="004D5780"/>
    <w:rsid w:val="004D63BF"/>
    <w:rsid w:val="004D6C5D"/>
    <w:rsid w:val="004D750F"/>
    <w:rsid w:val="004D7D8E"/>
    <w:rsid w:val="004E2B79"/>
    <w:rsid w:val="004E3707"/>
    <w:rsid w:val="004E45A4"/>
    <w:rsid w:val="004E4645"/>
    <w:rsid w:val="004E4938"/>
    <w:rsid w:val="004E4A8D"/>
    <w:rsid w:val="004E4AF7"/>
    <w:rsid w:val="004E4C2C"/>
    <w:rsid w:val="004E4D1C"/>
    <w:rsid w:val="004E5C32"/>
    <w:rsid w:val="004E6142"/>
    <w:rsid w:val="004E6376"/>
    <w:rsid w:val="004E6B6C"/>
    <w:rsid w:val="004E7223"/>
    <w:rsid w:val="004E782F"/>
    <w:rsid w:val="004E7D25"/>
    <w:rsid w:val="004E7ED5"/>
    <w:rsid w:val="004E7FB0"/>
    <w:rsid w:val="004F00B0"/>
    <w:rsid w:val="004F07F7"/>
    <w:rsid w:val="004F0E0B"/>
    <w:rsid w:val="004F1889"/>
    <w:rsid w:val="004F1E19"/>
    <w:rsid w:val="004F23E0"/>
    <w:rsid w:val="004F27FD"/>
    <w:rsid w:val="004F2805"/>
    <w:rsid w:val="004F29AE"/>
    <w:rsid w:val="004F2D5D"/>
    <w:rsid w:val="004F2F5B"/>
    <w:rsid w:val="004F30B4"/>
    <w:rsid w:val="004F32D3"/>
    <w:rsid w:val="004F33BD"/>
    <w:rsid w:val="004F342C"/>
    <w:rsid w:val="004F4046"/>
    <w:rsid w:val="004F4AC2"/>
    <w:rsid w:val="004F552A"/>
    <w:rsid w:val="004F5646"/>
    <w:rsid w:val="004F7ED9"/>
    <w:rsid w:val="005013FF"/>
    <w:rsid w:val="00501760"/>
    <w:rsid w:val="00501DDD"/>
    <w:rsid w:val="00504C49"/>
    <w:rsid w:val="005065C8"/>
    <w:rsid w:val="00506FBD"/>
    <w:rsid w:val="00507789"/>
    <w:rsid w:val="0050790B"/>
    <w:rsid w:val="00507F32"/>
    <w:rsid w:val="0051005E"/>
    <w:rsid w:val="005112A8"/>
    <w:rsid w:val="00511659"/>
    <w:rsid w:val="00511A3F"/>
    <w:rsid w:val="00511F9E"/>
    <w:rsid w:val="005121AA"/>
    <w:rsid w:val="00512851"/>
    <w:rsid w:val="00512FD1"/>
    <w:rsid w:val="005133AC"/>
    <w:rsid w:val="00514328"/>
    <w:rsid w:val="00514FCB"/>
    <w:rsid w:val="00515075"/>
    <w:rsid w:val="005155EE"/>
    <w:rsid w:val="00515DE0"/>
    <w:rsid w:val="005161C7"/>
    <w:rsid w:val="005165E3"/>
    <w:rsid w:val="00516619"/>
    <w:rsid w:val="00516694"/>
    <w:rsid w:val="00516E50"/>
    <w:rsid w:val="005170AF"/>
    <w:rsid w:val="005172EC"/>
    <w:rsid w:val="00517375"/>
    <w:rsid w:val="005177BD"/>
    <w:rsid w:val="00517E72"/>
    <w:rsid w:val="00521B03"/>
    <w:rsid w:val="00521E19"/>
    <w:rsid w:val="005224C9"/>
    <w:rsid w:val="005226B1"/>
    <w:rsid w:val="00522867"/>
    <w:rsid w:val="00522C16"/>
    <w:rsid w:val="00523B4B"/>
    <w:rsid w:val="00523C97"/>
    <w:rsid w:val="0052421D"/>
    <w:rsid w:val="00524CD0"/>
    <w:rsid w:val="00524CF6"/>
    <w:rsid w:val="00525EB9"/>
    <w:rsid w:val="00526AC1"/>
    <w:rsid w:val="00527BDD"/>
    <w:rsid w:val="00527C17"/>
    <w:rsid w:val="0053029E"/>
    <w:rsid w:val="00530A15"/>
    <w:rsid w:val="00530FA4"/>
    <w:rsid w:val="00531027"/>
    <w:rsid w:val="00531520"/>
    <w:rsid w:val="005316C1"/>
    <w:rsid w:val="00531A9C"/>
    <w:rsid w:val="0053244A"/>
    <w:rsid w:val="00532580"/>
    <w:rsid w:val="00533474"/>
    <w:rsid w:val="00533920"/>
    <w:rsid w:val="00533D97"/>
    <w:rsid w:val="00534221"/>
    <w:rsid w:val="005342A9"/>
    <w:rsid w:val="00534988"/>
    <w:rsid w:val="005349FE"/>
    <w:rsid w:val="00534C8E"/>
    <w:rsid w:val="005356D3"/>
    <w:rsid w:val="005358B8"/>
    <w:rsid w:val="00535B6F"/>
    <w:rsid w:val="00535D07"/>
    <w:rsid w:val="00536C30"/>
    <w:rsid w:val="005401AC"/>
    <w:rsid w:val="005411A3"/>
    <w:rsid w:val="00541228"/>
    <w:rsid w:val="00541E85"/>
    <w:rsid w:val="00543949"/>
    <w:rsid w:val="00543E5F"/>
    <w:rsid w:val="0054436A"/>
    <w:rsid w:val="005457ED"/>
    <w:rsid w:val="00545E3A"/>
    <w:rsid w:val="00546C73"/>
    <w:rsid w:val="0055078A"/>
    <w:rsid w:val="00550FD4"/>
    <w:rsid w:val="00551E01"/>
    <w:rsid w:val="00552C45"/>
    <w:rsid w:val="00552DF5"/>
    <w:rsid w:val="00553517"/>
    <w:rsid w:val="00553C7F"/>
    <w:rsid w:val="00553F30"/>
    <w:rsid w:val="00554380"/>
    <w:rsid w:val="00555A5C"/>
    <w:rsid w:val="00556C3E"/>
    <w:rsid w:val="00557597"/>
    <w:rsid w:val="00557795"/>
    <w:rsid w:val="005579DC"/>
    <w:rsid w:val="00557CE3"/>
    <w:rsid w:val="005600C4"/>
    <w:rsid w:val="00560BE1"/>
    <w:rsid w:val="00560CD8"/>
    <w:rsid w:val="00561421"/>
    <w:rsid w:val="005614FB"/>
    <w:rsid w:val="00561CFD"/>
    <w:rsid w:val="00562F47"/>
    <w:rsid w:val="005632C6"/>
    <w:rsid w:val="00563605"/>
    <w:rsid w:val="00563BEB"/>
    <w:rsid w:val="005641BF"/>
    <w:rsid w:val="00564A58"/>
    <w:rsid w:val="00565899"/>
    <w:rsid w:val="00565DC7"/>
    <w:rsid w:val="00565E1A"/>
    <w:rsid w:val="00566C00"/>
    <w:rsid w:val="00566FAB"/>
    <w:rsid w:val="005675EB"/>
    <w:rsid w:val="005678A9"/>
    <w:rsid w:val="0057061D"/>
    <w:rsid w:val="00570620"/>
    <w:rsid w:val="00570747"/>
    <w:rsid w:val="00570A1C"/>
    <w:rsid w:val="00571B6D"/>
    <w:rsid w:val="005722B8"/>
    <w:rsid w:val="0057272A"/>
    <w:rsid w:val="005727C1"/>
    <w:rsid w:val="00572811"/>
    <w:rsid w:val="005729B4"/>
    <w:rsid w:val="00572FAC"/>
    <w:rsid w:val="0057300B"/>
    <w:rsid w:val="00573242"/>
    <w:rsid w:val="0057368E"/>
    <w:rsid w:val="00573A41"/>
    <w:rsid w:val="00573E45"/>
    <w:rsid w:val="005747A5"/>
    <w:rsid w:val="005748EC"/>
    <w:rsid w:val="00574E6D"/>
    <w:rsid w:val="00576312"/>
    <w:rsid w:val="00576980"/>
    <w:rsid w:val="00577666"/>
    <w:rsid w:val="00577A4A"/>
    <w:rsid w:val="00577E80"/>
    <w:rsid w:val="00581014"/>
    <w:rsid w:val="00581313"/>
    <w:rsid w:val="0058169C"/>
    <w:rsid w:val="00581939"/>
    <w:rsid w:val="00581FFA"/>
    <w:rsid w:val="005830B2"/>
    <w:rsid w:val="005836BB"/>
    <w:rsid w:val="00583740"/>
    <w:rsid w:val="00583B33"/>
    <w:rsid w:val="00583E45"/>
    <w:rsid w:val="005841B2"/>
    <w:rsid w:val="0058458E"/>
    <w:rsid w:val="005849E5"/>
    <w:rsid w:val="00584F1B"/>
    <w:rsid w:val="00584F56"/>
    <w:rsid w:val="0058537F"/>
    <w:rsid w:val="005859FA"/>
    <w:rsid w:val="005861E2"/>
    <w:rsid w:val="00586C1B"/>
    <w:rsid w:val="005870F8"/>
    <w:rsid w:val="00587AC8"/>
    <w:rsid w:val="00590314"/>
    <w:rsid w:val="00590E56"/>
    <w:rsid w:val="00590F67"/>
    <w:rsid w:val="005911F2"/>
    <w:rsid w:val="00591248"/>
    <w:rsid w:val="00591B92"/>
    <w:rsid w:val="00591E06"/>
    <w:rsid w:val="00592B3F"/>
    <w:rsid w:val="00593233"/>
    <w:rsid w:val="00594328"/>
    <w:rsid w:val="00594B25"/>
    <w:rsid w:val="00595031"/>
    <w:rsid w:val="00595182"/>
    <w:rsid w:val="00595AB3"/>
    <w:rsid w:val="00595C25"/>
    <w:rsid w:val="005974C8"/>
    <w:rsid w:val="0059787B"/>
    <w:rsid w:val="005A0DB3"/>
    <w:rsid w:val="005A1344"/>
    <w:rsid w:val="005A2042"/>
    <w:rsid w:val="005A24CF"/>
    <w:rsid w:val="005A41F9"/>
    <w:rsid w:val="005A4712"/>
    <w:rsid w:val="005A539F"/>
    <w:rsid w:val="005A5915"/>
    <w:rsid w:val="005A5ACD"/>
    <w:rsid w:val="005A5B9C"/>
    <w:rsid w:val="005A6329"/>
    <w:rsid w:val="005A6486"/>
    <w:rsid w:val="005A6A00"/>
    <w:rsid w:val="005A70EF"/>
    <w:rsid w:val="005A7301"/>
    <w:rsid w:val="005A732B"/>
    <w:rsid w:val="005A78E3"/>
    <w:rsid w:val="005A7BF4"/>
    <w:rsid w:val="005A7F86"/>
    <w:rsid w:val="005B08C5"/>
    <w:rsid w:val="005B0E04"/>
    <w:rsid w:val="005B124F"/>
    <w:rsid w:val="005B14EC"/>
    <w:rsid w:val="005B1A5F"/>
    <w:rsid w:val="005B24DB"/>
    <w:rsid w:val="005B28C4"/>
    <w:rsid w:val="005B2F25"/>
    <w:rsid w:val="005B2F69"/>
    <w:rsid w:val="005B3155"/>
    <w:rsid w:val="005B330A"/>
    <w:rsid w:val="005B4ADF"/>
    <w:rsid w:val="005B56F7"/>
    <w:rsid w:val="005B5819"/>
    <w:rsid w:val="005B5A7F"/>
    <w:rsid w:val="005B5C85"/>
    <w:rsid w:val="005B5E1C"/>
    <w:rsid w:val="005B6403"/>
    <w:rsid w:val="005B6B31"/>
    <w:rsid w:val="005B6BBB"/>
    <w:rsid w:val="005B6EC7"/>
    <w:rsid w:val="005B700D"/>
    <w:rsid w:val="005C0100"/>
    <w:rsid w:val="005C0653"/>
    <w:rsid w:val="005C0AFC"/>
    <w:rsid w:val="005C166E"/>
    <w:rsid w:val="005C2724"/>
    <w:rsid w:val="005C356C"/>
    <w:rsid w:val="005C4646"/>
    <w:rsid w:val="005C4A4F"/>
    <w:rsid w:val="005C5482"/>
    <w:rsid w:val="005C5569"/>
    <w:rsid w:val="005C574F"/>
    <w:rsid w:val="005C6B58"/>
    <w:rsid w:val="005C6BAD"/>
    <w:rsid w:val="005C7C93"/>
    <w:rsid w:val="005D023C"/>
    <w:rsid w:val="005D065C"/>
    <w:rsid w:val="005D0817"/>
    <w:rsid w:val="005D0BD9"/>
    <w:rsid w:val="005D1CC3"/>
    <w:rsid w:val="005D1DF3"/>
    <w:rsid w:val="005D2299"/>
    <w:rsid w:val="005D337C"/>
    <w:rsid w:val="005D3FED"/>
    <w:rsid w:val="005D454D"/>
    <w:rsid w:val="005D4EBB"/>
    <w:rsid w:val="005D55D2"/>
    <w:rsid w:val="005D578B"/>
    <w:rsid w:val="005D58EC"/>
    <w:rsid w:val="005D58F7"/>
    <w:rsid w:val="005D5BFF"/>
    <w:rsid w:val="005D5D04"/>
    <w:rsid w:val="005D5D73"/>
    <w:rsid w:val="005D6063"/>
    <w:rsid w:val="005D66BA"/>
    <w:rsid w:val="005D72F3"/>
    <w:rsid w:val="005D7308"/>
    <w:rsid w:val="005D742C"/>
    <w:rsid w:val="005D761B"/>
    <w:rsid w:val="005D7FE6"/>
    <w:rsid w:val="005E1705"/>
    <w:rsid w:val="005E1B9C"/>
    <w:rsid w:val="005E1D40"/>
    <w:rsid w:val="005E2C22"/>
    <w:rsid w:val="005E2CA6"/>
    <w:rsid w:val="005E2F6D"/>
    <w:rsid w:val="005E418A"/>
    <w:rsid w:val="005E427B"/>
    <w:rsid w:val="005E626A"/>
    <w:rsid w:val="005E692B"/>
    <w:rsid w:val="005E7527"/>
    <w:rsid w:val="005F043A"/>
    <w:rsid w:val="005F053D"/>
    <w:rsid w:val="005F0B5E"/>
    <w:rsid w:val="005F21FB"/>
    <w:rsid w:val="005F331E"/>
    <w:rsid w:val="005F3427"/>
    <w:rsid w:val="005F3D54"/>
    <w:rsid w:val="005F5AA6"/>
    <w:rsid w:val="005F5ADD"/>
    <w:rsid w:val="005F5F16"/>
    <w:rsid w:val="005F5F9E"/>
    <w:rsid w:val="005F6112"/>
    <w:rsid w:val="005F61C6"/>
    <w:rsid w:val="005F6C99"/>
    <w:rsid w:val="005F6E9F"/>
    <w:rsid w:val="005F6F44"/>
    <w:rsid w:val="005F7315"/>
    <w:rsid w:val="005F7739"/>
    <w:rsid w:val="005F77A9"/>
    <w:rsid w:val="005F7F5F"/>
    <w:rsid w:val="005F7FB8"/>
    <w:rsid w:val="00600049"/>
    <w:rsid w:val="0060079E"/>
    <w:rsid w:val="00600E95"/>
    <w:rsid w:val="00601073"/>
    <w:rsid w:val="00601F21"/>
    <w:rsid w:val="006020DC"/>
    <w:rsid w:val="00602585"/>
    <w:rsid w:val="00602B4D"/>
    <w:rsid w:val="00603C56"/>
    <w:rsid w:val="00604A43"/>
    <w:rsid w:val="00604F42"/>
    <w:rsid w:val="0060519D"/>
    <w:rsid w:val="006051A0"/>
    <w:rsid w:val="00605FB1"/>
    <w:rsid w:val="00605FE8"/>
    <w:rsid w:val="00606445"/>
    <w:rsid w:val="00606682"/>
    <w:rsid w:val="0060731D"/>
    <w:rsid w:val="0060758C"/>
    <w:rsid w:val="00607D4A"/>
    <w:rsid w:val="0061106A"/>
    <w:rsid w:val="006115EB"/>
    <w:rsid w:val="006118B1"/>
    <w:rsid w:val="00611C1F"/>
    <w:rsid w:val="00612177"/>
    <w:rsid w:val="006122E6"/>
    <w:rsid w:val="0061337F"/>
    <w:rsid w:val="006136CB"/>
    <w:rsid w:val="00613DAD"/>
    <w:rsid w:val="00614728"/>
    <w:rsid w:val="00614989"/>
    <w:rsid w:val="0061762F"/>
    <w:rsid w:val="006176E5"/>
    <w:rsid w:val="006206D0"/>
    <w:rsid w:val="00621187"/>
    <w:rsid w:val="0062191C"/>
    <w:rsid w:val="00621B00"/>
    <w:rsid w:val="00621D59"/>
    <w:rsid w:val="006227EF"/>
    <w:rsid w:val="0062351E"/>
    <w:rsid w:val="006243CC"/>
    <w:rsid w:val="00624625"/>
    <w:rsid w:val="00624993"/>
    <w:rsid w:val="0062506A"/>
    <w:rsid w:val="00625468"/>
    <w:rsid w:val="00625585"/>
    <w:rsid w:val="00626BC5"/>
    <w:rsid w:val="00626FD7"/>
    <w:rsid w:val="00630B70"/>
    <w:rsid w:val="00630CB4"/>
    <w:rsid w:val="00630DCF"/>
    <w:rsid w:val="0063108B"/>
    <w:rsid w:val="00631D54"/>
    <w:rsid w:val="0063242E"/>
    <w:rsid w:val="00632B39"/>
    <w:rsid w:val="00632BAB"/>
    <w:rsid w:val="006334F3"/>
    <w:rsid w:val="00633C1C"/>
    <w:rsid w:val="00633EAF"/>
    <w:rsid w:val="00634399"/>
    <w:rsid w:val="0063457E"/>
    <w:rsid w:val="00634B92"/>
    <w:rsid w:val="00634D70"/>
    <w:rsid w:val="00635545"/>
    <w:rsid w:val="0063591E"/>
    <w:rsid w:val="00636587"/>
    <w:rsid w:val="00636C56"/>
    <w:rsid w:val="006404E3"/>
    <w:rsid w:val="00640EBD"/>
    <w:rsid w:val="006410D1"/>
    <w:rsid w:val="006411D8"/>
    <w:rsid w:val="00641216"/>
    <w:rsid w:val="00641A61"/>
    <w:rsid w:val="0064208F"/>
    <w:rsid w:val="00642840"/>
    <w:rsid w:val="00642B45"/>
    <w:rsid w:val="0064324A"/>
    <w:rsid w:val="00643AE2"/>
    <w:rsid w:val="00643FE7"/>
    <w:rsid w:val="0064470F"/>
    <w:rsid w:val="00644D16"/>
    <w:rsid w:val="006454DB"/>
    <w:rsid w:val="00646165"/>
    <w:rsid w:val="006461A5"/>
    <w:rsid w:val="0064639F"/>
    <w:rsid w:val="006466DA"/>
    <w:rsid w:val="00646E85"/>
    <w:rsid w:val="006473DB"/>
    <w:rsid w:val="00647D0B"/>
    <w:rsid w:val="00650F9E"/>
    <w:rsid w:val="0065102D"/>
    <w:rsid w:val="00651655"/>
    <w:rsid w:val="00653A2D"/>
    <w:rsid w:val="0065456D"/>
    <w:rsid w:val="006552A6"/>
    <w:rsid w:val="00655E4E"/>
    <w:rsid w:val="00655F33"/>
    <w:rsid w:val="00656552"/>
    <w:rsid w:val="00657985"/>
    <w:rsid w:val="00657E83"/>
    <w:rsid w:val="00657F23"/>
    <w:rsid w:val="00660E7D"/>
    <w:rsid w:val="0066144A"/>
    <w:rsid w:val="00661D4C"/>
    <w:rsid w:val="0066289F"/>
    <w:rsid w:val="00662D82"/>
    <w:rsid w:val="0066308D"/>
    <w:rsid w:val="00663D07"/>
    <w:rsid w:val="006641CB"/>
    <w:rsid w:val="0066485F"/>
    <w:rsid w:val="00664D04"/>
    <w:rsid w:val="0066556B"/>
    <w:rsid w:val="00665A38"/>
    <w:rsid w:val="006663DB"/>
    <w:rsid w:val="0066798F"/>
    <w:rsid w:val="006703AA"/>
    <w:rsid w:val="00671BA6"/>
    <w:rsid w:val="00671E10"/>
    <w:rsid w:val="00671F13"/>
    <w:rsid w:val="006724E3"/>
    <w:rsid w:val="00673239"/>
    <w:rsid w:val="00673A87"/>
    <w:rsid w:val="006753BB"/>
    <w:rsid w:val="00675FE7"/>
    <w:rsid w:val="0067654A"/>
    <w:rsid w:val="0067676D"/>
    <w:rsid w:val="006771F1"/>
    <w:rsid w:val="006778A1"/>
    <w:rsid w:val="006806DF"/>
    <w:rsid w:val="00680B0A"/>
    <w:rsid w:val="00680FA2"/>
    <w:rsid w:val="006816F8"/>
    <w:rsid w:val="00681FF0"/>
    <w:rsid w:val="00683248"/>
    <w:rsid w:val="006834AE"/>
    <w:rsid w:val="00683675"/>
    <w:rsid w:val="0068425C"/>
    <w:rsid w:val="006843BA"/>
    <w:rsid w:val="00684997"/>
    <w:rsid w:val="00684DA0"/>
    <w:rsid w:val="00685192"/>
    <w:rsid w:val="0068522C"/>
    <w:rsid w:val="006854DD"/>
    <w:rsid w:val="006857D5"/>
    <w:rsid w:val="006865B7"/>
    <w:rsid w:val="00690D01"/>
    <w:rsid w:val="0069113E"/>
    <w:rsid w:val="00691143"/>
    <w:rsid w:val="00691EA0"/>
    <w:rsid w:val="00692799"/>
    <w:rsid w:val="0069283D"/>
    <w:rsid w:val="00692ED4"/>
    <w:rsid w:val="006935E1"/>
    <w:rsid w:val="00693C25"/>
    <w:rsid w:val="00693CD3"/>
    <w:rsid w:val="00693E6C"/>
    <w:rsid w:val="00694496"/>
    <w:rsid w:val="00694670"/>
    <w:rsid w:val="00695966"/>
    <w:rsid w:val="00695A1E"/>
    <w:rsid w:val="00695ABB"/>
    <w:rsid w:val="00695ADF"/>
    <w:rsid w:val="00695E6B"/>
    <w:rsid w:val="00695E80"/>
    <w:rsid w:val="0069619F"/>
    <w:rsid w:val="00696849"/>
    <w:rsid w:val="0069797E"/>
    <w:rsid w:val="006A0B34"/>
    <w:rsid w:val="006A0EFD"/>
    <w:rsid w:val="006A1CC6"/>
    <w:rsid w:val="006A22A3"/>
    <w:rsid w:val="006A2769"/>
    <w:rsid w:val="006A3025"/>
    <w:rsid w:val="006A4044"/>
    <w:rsid w:val="006A4129"/>
    <w:rsid w:val="006A419E"/>
    <w:rsid w:val="006A4564"/>
    <w:rsid w:val="006A508E"/>
    <w:rsid w:val="006A6353"/>
    <w:rsid w:val="006A64B5"/>
    <w:rsid w:val="006A71B4"/>
    <w:rsid w:val="006A78D5"/>
    <w:rsid w:val="006B06C9"/>
    <w:rsid w:val="006B09EF"/>
    <w:rsid w:val="006B1234"/>
    <w:rsid w:val="006B2158"/>
    <w:rsid w:val="006B22CF"/>
    <w:rsid w:val="006B2B9B"/>
    <w:rsid w:val="006B2BC2"/>
    <w:rsid w:val="006B3491"/>
    <w:rsid w:val="006B3B45"/>
    <w:rsid w:val="006B3D11"/>
    <w:rsid w:val="006B40A5"/>
    <w:rsid w:val="006B47D2"/>
    <w:rsid w:val="006B4C05"/>
    <w:rsid w:val="006B59A3"/>
    <w:rsid w:val="006B5EC5"/>
    <w:rsid w:val="006B611B"/>
    <w:rsid w:val="006B6FC3"/>
    <w:rsid w:val="006B7A5A"/>
    <w:rsid w:val="006B7B83"/>
    <w:rsid w:val="006B7EDE"/>
    <w:rsid w:val="006B7FF7"/>
    <w:rsid w:val="006C01B9"/>
    <w:rsid w:val="006C043A"/>
    <w:rsid w:val="006C0FB7"/>
    <w:rsid w:val="006C13EB"/>
    <w:rsid w:val="006C1BEC"/>
    <w:rsid w:val="006C1CD1"/>
    <w:rsid w:val="006C1F45"/>
    <w:rsid w:val="006C25DD"/>
    <w:rsid w:val="006C2ED0"/>
    <w:rsid w:val="006C379C"/>
    <w:rsid w:val="006C406C"/>
    <w:rsid w:val="006C54F0"/>
    <w:rsid w:val="006C65E2"/>
    <w:rsid w:val="006C6F81"/>
    <w:rsid w:val="006C7050"/>
    <w:rsid w:val="006C76B6"/>
    <w:rsid w:val="006D020B"/>
    <w:rsid w:val="006D0385"/>
    <w:rsid w:val="006D0A04"/>
    <w:rsid w:val="006D0A8B"/>
    <w:rsid w:val="006D10F9"/>
    <w:rsid w:val="006D1157"/>
    <w:rsid w:val="006D300B"/>
    <w:rsid w:val="006D33C5"/>
    <w:rsid w:val="006D4064"/>
    <w:rsid w:val="006D49FF"/>
    <w:rsid w:val="006D4A4A"/>
    <w:rsid w:val="006D4E7E"/>
    <w:rsid w:val="006D5A50"/>
    <w:rsid w:val="006D6020"/>
    <w:rsid w:val="006D61B1"/>
    <w:rsid w:val="006D6BF4"/>
    <w:rsid w:val="006D6CBF"/>
    <w:rsid w:val="006D7813"/>
    <w:rsid w:val="006D79FC"/>
    <w:rsid w:val="006D7A97"/>
    <w:rsid w:val="006E0378"/>
    <w:rsid w:val="006E059B"/>
    <w:rsid w:val="006E0AEC"/>
    <w:rsid w:val="006E0B9E"/>
    <w:rsid w:val="006E19A9"/>
    <w:rsid w:val="006E209C"/>
    <w:rsid w:val="006E2AB2"/>
    <w:rsid w:val="006E327B"/>
    <w:rsid w:val="006E3507"/>
    <w:rsid w:val="006E37B2"/>
    <w:rsid w:val="006E3831"/>
    <w:rsid w:val="006E39CC"/>
    <w:rsid w:val="006E42AB"/>
    <w:rsid w:val="006E42AC"/>
    <w:rsid w:val="006E4C9B"/>
    <w:rsid w:val="006E528E"/>
    <w:rsid w:val="006E69D3"/>
    <w:rsid w:val="006E7843"/>
    <w:rsid w:val="006E7DAA"/>
    <w:rsid w:val="006E7FC5"/>
    <w:rsid w:val="006F060D"/>
    <w:rsid w:val="006F0C93"/>
    <w:rsid w:val="006F0CF7"/>
    <w:rsid w:val="006F1129"/>
    <w:rsid w:val="006F2619"/>
    <w:rsid w:val="006F2AA4"/>
    <w:rsid w:val="006F2C23"/>
    <w:rsid w:val="006F3309"/>
    <w:rsid w:val="006F3A25"/>
    <w:rsid w:val="006F3F59"/>
    <w:rsid w:val="006F4053"/>
    <w:rsid w:val="006F49DC"/>
    <w:rsid w:val="006F6787"/>
    <w:rsid w:val="006F7C17"/>
    <w:rsid w:val="00700359"/>
    <w:rsid w:val="00700BB4"/>
    <w:rsid w:val="00700D64"/>
    <w:rsid w:val="0070159C"/>
    <w:rsid w:val="00701926"/>
    <w:rsid w:val="00701C3C"/>
    <w:rsid w:val="00702345"/>
    <w:rsid w:val="00702AB2"/>
    <w:rsid w:val="00702CEB"/>
    <w:rsid w:val="007035B7"/>
    <w:rsid w:val="00703D7F"/>
    <w:rsid w:val="007040C5"/>
    <w:rsid w:val="0070469C"/>
    <w:rsid w:val="00705305"/>
    <w:rsid w:val="0070583C"/>
    <w:rsid w:val="00705CE9"/>
    <w:rsid w:val="00705E50"/>
    <w:rsid w:val="0070660D"/>
    <w:rsid w:val="007068A1"/>
    <w:rsid w:val="00707B98"/>
    <w:rsid w:val="00707C61"/>
    <w:rsid w:val="00707DD1"/>
    <w:rsid w:val="00707ECC"/>
    <w:rsid w:val="00710598"/>
    <w:rsid w:val="00710B0D"/>
    <w:rsid w:val="007110E4"/>
    <w:rsid w:val="007113A8"/>
    <w:rsid w:val="007118D0"/>
    <w:rsid w:val="00711D35"/>
    <w:rsid w:val="00711E76"/>
    <w:rsid w:val="0071337D"/>
    <w:rsid w:val="00713885"/>
    <w:rsid w:val="00713A97"/>
    <w:rsid w:val="0071413F"/>
    <w:rsid w:val="007144E4"/>
    <w:rsid w:val="00714BA5"/>
    <w:rsid w:val="00714C0E"/>
    <w:rsid w:val="00714F80"/>
    <w:rsid w:val="00716A11"/>
    <w:rsid w:val="00717A28"/>
    <w:rsid w:val="00717E6E"/>
    <w:rsid w:val="00717F2B"/>
    <w:rsid w:val="0072104B"/>
    <w:rsid w:val="0072196A"/>
    <w:rsid w:val="00722014"/>
    <w:rsid w:val="007221A7"/>
    <w:rsid w:val="00722898"/>
    <w:rsid w:val="00723825"/>
    <w:rsid w:val="00723E64"/>
    <w:rsid w:val="00724942"/>
    <w:rsid w:val="00724DDB"/>
    <w:rsid w:val="00725655"/>
    <w:rsid w:val="00725E18"/>
    <w:rsid w:val="007261B5"/>
    <w:rsid w:val="00726F5C"/>
    <w:rsid w:val="0072755C"/>
    <w:rsid w:val="00727FF9"/>
    <w:rsid w:val="0073082D"/>
    <w:rsid w:val="0073127F"/>
    <w:rsid w:val="00731528"/>
    <w:rsid w:val="0073169E"/>
    <w:rsid w:val="00732878"/>
    <w:rsid w:val="007329A2"/>
    <w:rsid w:val="00733FD4"/>
    <w:rsid w:val="0073511F"/>
    <w:rsid w:val="007360FF"/>
    <w:rsid w:val="0073653C"/>
    <w:rsid w:val="007371CC"/>
    <w:rsid w:val="00737238"/>
    <w:rsid w:val="00737757"/>
    <w:rsid w:val="00737C45"/>
    <w:rsid w:val="00740397"/>
    <w:rsid w:val="00740681"/>
    <w:rsid w:val="007409F6"/>
    <w:rsid w:val="00740E3C"/>
    <w:rsid w:val="00740E61"/>
    <w:rsid w:val="00741450"/>
    <w:rsid w:val="00741746"/>
    <w:rsid w:val="00741DA6"/>
    <w:rsid w:val="00742CA7"/>
    <w:rsid w:val="00744A8E"/>
    <w:rsid w:val="00744AE7"/>
    <w:rsid w:val="0074555C"/>
    <w:rsid w:val="00746FAB"/>
    <w:rsid w:val="00746FF8"/>
    <w:rsid w:val="007476CB"/>
    <w:rsid w:val="0075012E"/>
    <w:rsid w:val="00750F16"/>
    <w:rsid w:val="007511A5"/>
    <w:rsid w:val="007525C4"/>
    <w:rsid w:val="00752673"/>
    <w:rsid w:val="00752871"/>
    <w:rsid w:val="00754191"/>
    <w:rsid w:val="0075441A"/>
    <w:rsid w:val="00754522"/>
    <w:rsid w:val="007556AA"/>
    <w:rsid w:val="00755A24"/>
    <w:rsid w:val="0075662C"/>
    <w:rsid w:val="007573AF"/>
    <w:rsid w:val="00757E34"/>
    <w:rsid w:val="00760AF7"/>
    <w:rsid w:val="00760D79"/>
    <w:rsid w:val="00760D8D"/>
    <w:rsid w:val="00761ADE"/>
    <w:rsid w:val="007620E3"/>
    <w:rsid w:val="00762466"/>
    <w:rsid w:val="0076292D"/>
    <w:rsid w:val="00762DFF"/>
    <w:rsid w:val="00762F44"/>
    <w:rsid w:val="0076372D"/>
    <w:rsid w:val="00763836"/>
    <w:rsid w:val="00763AED"/>
    <w:rsid w:val="00763D85"/>
    <w:rsid w:val="007642B8"/>
    <w:rsid w:val="00764B82"/>
    <w:rsid w:val="00764D12"/>
    <w:rsid w:val="007662A8"/>
    <w:rsid w:val="007669AC"/>
    <w:rsid w:val="007676EC"/>
    <w:rsid w:val="007713E6"/>
    <w:rsid w:val="00772838"/>
    <w:rsid w:val="007729AA"/>
    <w:rsid w:val="00772C50"/>
    <w:rsid w:val="00773D27"/>
    <w:rsid w:val="00774C16"/>
    <w:rsid w:val="00774FDC"/>
    <w:rsid w:val="0077504C"/>
    <w:rsid w:val="00775560"/>
    <w:rsid w:val="007762B7"/>
    <w:rsid w:val="0077698C"/>
    <w:rsid w:val="00776DBC"/>
    <w:rsid w:val="0077701A"/>
    <w:rsid w:val="00777ADD"/>
    <w:rsid w:val="00780AB2"/>
    <w:rsid w:val="00780DF4"/>
    <w:rsid w:val="0078146C"/>
    <w:rsid w:val="0078257A"/>
    <w:rsid w:val="00782ABC"/>
    <w:rsid w:val="00782CCE"/>
    <w:rsid w:val="00783C0A"/>
    <w:rsid w:val="00783C7B"/>
    <w:rsid w:val="007847A9"/>
    <w:rsid w:val="00784AA0"/>
    <w:rsid w:val="007851EC"/>
    <w:rsid w:val="00785A84"/>
    <w:rsid w:val="00786013"/>
    <w:rsid w:val="0078622F"/>
    <w:rsid w:val="007866B3"/>
    <w:rsid w:val="00786D9E"/>
    <w:rsid w:val="00787549"/>
    <w:rsid w:val="00787798"/>
    <w:rsid w:val="007877A0"/>
    <w:rsid w:val="00791728"/>
    <w:rsid w:val="00791A07"/>
    <w:rsid w:val="00791EA7"/>
    <w:rsid w:val="00792D87"/>
    <w:rsid w:val="00793718"/>
    <w:rsid w:val="00793A21"/>
    <w:rsid w:val="00794437"/>
    <w:rsid w:val="00794C09"/>
    <w:rsid w:val="007951AD"/>
    <w:rsid w:val="0079594F"/>
    <w:rsid w:val="00795C66"/>
    <w:rsid w:val="0079616D"/>
    <w:rsid w:val="00796195"/>
    <w:rsid w:val="007A036D"/>
    <w:rsid w:val="007A0B0C"/>
    <w:rsid w:val="007A0E45"/>
    <w:rsid w:val="007A0E8F"/>
    <w:rsid w:val="007A0FCE"/>
    <w:rsid w:val="007A109B"/>
    <w:rsid w:val="007A115E"/>
    <w:rsid w:val="007A12B5"/>
    <w:rsid w:val="007A19A4"/>
    <w:rsid w:val="007A1A78"/>
    <w:rsid w:val="007A1B94"/>
    <w:rsid w:val="007A23BD"/>
    <w:rsid w:val="007A2E4D"/>
    <w:rsid w:val="007A33B2"/>
    <w:rsid w:val="007A3784"/>
    <w:rsid w:val="007A3B11"/>
    <w:rsid w:val="007A4355"/>
    <w:rsid w:val="007A4824"/>
    <w:rsid w:val="007A4B92"/>
    <w:rsid w:val="007A58C4"/>
    <w:rsid w:val="007A652D"/>
    <w:rsid w:val="007A6710"/>
    <w:rsid w:val="007A695F"/>
    <w:rsid w:val="007A69A1"/>
    <w:rsid w:val="007A6A92"/>
    <w:rsid w:val="007A768D"/>
    <w:rsid w:val="007A7836"/>
    <w:rsid w:val="007A7E35"/>
    <w:rsid w:val="007A7ED5"/>
    <w:rsid w:val="007B0242"/>
    <w:rsid w:val="007B1284"/>
    <w:rsid w:val="007B1A5A"/>
    <w:rsid w:val="007B1EDA"/>
    <w:rsid w:val="007B2783"/>
    <w:rsid w:val="007B3395"/>
    <w:rsid w:val="007B35FB"/>
    <w:rsid w:val="007B4CDC"/>
    <w:rsid w:val="007B4E34"/>
    <w:rsid w:val="007B5564"/>
    <w:rsid w:val="007B65C7"/>
    <w:rsid w:val="007B6D10"/>
    <w:rsid w:val="007B719E"/>
    <w:rsid w:val="007B7259"/>
    <w:rsid w:val="007B7311"/>
    <w:rsid w:val="007B7405"/>
    <w:rsid w:val="007C0204"/>
    <w:rsid w:val="007C0BB8"/>
    <w:rsid w:val="007C0CEA"/>
    <w:rsid w:val="007C0E0F"/>
    <w:rsid w:val="007C144E"/>
    <w:rsid w:val="007C16E3"/>
    <w:rsid w:val="007C1B41"/>
    <w:rsid w:val="007C2071"/>
    <w:rsid w:val="007C2E05"/>
    <w:rsid w:val="007C3793"/>
    <w:rsid w:val="007C3AA4"/>
    <w:rsid w:val="007C3D6D"/>
    <w:rsid w:val="007C3ED1"/>
    <w:rsid w:val="007C4C7D"/>
    <w:rsid w:val="007C4DCA"/>
    <w:rsid w:val="007C52F9"/>
    <w:rsid w:val="007C5901"/>
    <w:rsid w:val="007C5C33"/>
    <w:rsid w:val="007C6B32"/>
    <w:rsid w:val="007C7212"/>
    <w:rsid w:val="007D0032"/>
    <w:rsid w:val="007D0443"/>
    <w:rsid w:val="007D0EFD"/>
    <w:rsid w:val="007D1193"/>
    <w:rsid w:val="007D1820"/>
    <w:rsid w:val="007D1CC0"/>
    <w:rsid w:val="007D2895"/>
    <w:rsid w:val="007D4271"/>
    <w:rsid w:val="007D428F"/>
    <w:rsid w:val="007D4836"/>
    <w:rsid w:val="007D52E1"/>
    <w:rsid w:val="007D5524"/>
    <w:rsid w:val="007D576E"/>
    <w:rsid w:val="007D58E7"/>
    <w:rsid w:val="007D69B7"/>
    <w:rsid w:val="007D7721"/>
    <w:rsid w:val="007D7D54"/>
    <w:rsid w:val="007E0D36"/>
    <w:rsid w:val="007E0E5F"/>
    <w:rsid w:val="007E122F"/>
    <w:rsid w:val="007E1CE6"/>
    <w:rsid w:val="007E20A4"/>
    <w:rsid w:val="007E235A"/>
    <w:rsid w:val="007E289F"/>
    <w:rsid w:val="007E396E"/>
    <w:rsid w:val="007E3BAC"/>
    <w:rsid w:val="007E402A"/>
    <w:rsid w:val="007E405C"/>
    <w:rsid w:val="007E46DE"/>
    <w:rsid w:val="007E561A"/>
    <w:rsid w:val="007E59DC"/>
    <w:rsid w:val="007E5C2D"/>
    <w:rsid w:val="007E6112"/>
    <w:rsid w:val="007E6D2E"/>
    <w:rsid w:val="007E7277"/>
    <w:rsid w:val="007F002B"/>
    <w:rsid w:val="007F0E14"/>
    <w:rsid w:val="007F0F74"/>
    <w:rsid w:val="007F123B"/>
    <w:rsid w:val="007F12EE"/>
    <w:rsid w:val="007F1978"/>
    <w:rsid w:val="007F1B37"/>
    <w:rsid w:val="007F1CC7"/>
    <w:rsid w:val="007F2463"/>
    <w:rsid w:val="007F2A2C"/>
    <w:rsid w:val="007F3280"/>
    <w:rsid w:val="007F3475"/>
    <w:rsid w:val="007F3514"/>
    <w:rsid w:val="007F354A"/>
    <w:rsid w:val="007F3736"/>
    <w:rsid w:val="007F39C9"/>
    <w:rsid w:val="007F3CF8"/>
    <w:rsid w:val="007F3DC2"/>
    <w:rsid w:val="007F3F03"/>
    <w:rsid w:val="007F558F"/>
    <w:rsid w:val="007F6054"/>
    <w:rsid w:val="007F6A2C"/>
    <w:rsid w:val="007F7C2C"/>
    <w:rsid w:val="007F7C38"/>
    <w:rsid w:val="007F7F77"/>
    <w:rsid w:val="008002F9"/>
    <w:rsid w:val="0080045D"/>
    <w:rsid w:val="00800998"/>
    <w:rsid w:val="008009E0"/>
    <w:rsid w:val="0080128F"/>
    <w:rsid w:val="00802347"/>
    <w:rsid w:val="0080307B"/>
    <w:rsid w:val="008035DF"/>
    <w:rsid w:val="008038A2"/>
    <w:rsid w:val="0080399E"/>
    <w:rsid w:val="00803F96"/>
    <w:rsid w:val="008044CD"/>
    <w:rsid w:val="00804BE6"/>
    <w:rsid w:val="00804D65"/>
    <w:rsid w:val="00805F2C"/>
    <w:rsid w:val="00806A7E"/>
    <w:rsid w:val="00806D7F"/>
    <w:rsid w:val="00807B3D"/>
    <w:rsid w:val="00810325"/>
    <w:rsid w:val="00810B8B"/>
    <w:rsid w:val="00810E9D"/>
    <w:rsid w:val="00811209"/>
    <w:rsid w:val="00811269"/>
    <w:rsid w:val="0081275E"/>
    <w:rsid w:val="008132E1"/>
    <w:rsid w:val="00813829"/>
    <w:rsid w:val="00813D70"/>
    <w:rsid w:val="00814295"/>
    <w:rsid w:val="008145AE"/>
    <w:rsid w:val="00814CA8"/>
    <w:rsid w:val="008155C0"/>
    <w:rsid w:val="00815E6B"/>
    <w:rsid w:val="00817572"/>
    <w:rsid w:val="00817BB0"/>
    <w:rsid w:val="00820034"/>
    <w:rsid w:val="008202E6"/>
    <w:rsid w:val="00820CE6"/>
    <w:rsid w:val="008212FE"/>
    <w:rsid w:val="008219EA"/>
    <w:rsid w:val="008223B6"/>
    <w:rsid w:val="00822484"/>
    <w:rsid w:val="008224B1"/>
    <w:rsid w:val="00822575"/>
    <w:rsid w:val="00822745"/>
    <w:rsid w:val="00822F68"/>
    <w:rsid w:val="00823225"/>
    <w:rsid w:val="00823641"/>
    <w:rsid w:val="008237E9"/>
    <w:rsid w:val="008247BD"/>
    <w:rsid w:val="008252B1"/>
    <w:rsid w:val="00825B61"/>
    <w:rsid w:val="008262C7"/>
    <w:rsid w:val="00826861"/>
    <w:rsid w:val="00826AF6"/>
    <w:rsid w:val="00831365"/>
    <w:rsid w:val="00831436"/>
    <w:rsid w:val="00831449"/>
    <w:rsid w:val="008317F2"/>
    <w:rsid w:val="00831DB4"/>
    <w:rsid w:val="00832451"/>
    <w:rsid w:val="00832522"/>
    <w:rsid w:val="00832731"/>
    <w:rsid w:val="00832A47"/>
    <w:rsid w:val="00832ED3"/>
    <w:rsid w:val="00833941"/>
    <w:rsid w:val="00833984"/>
    <w:rsid w:val="00833DBB"/>
    <w:rsid w:val="008341DD"/>
    <w:rsid w:val="00834263"/>
    <w:rsid w:val="008345EF"/>
    <w:rsid w:val="00834D1C"/>
    <w:rsid w:val="00834E59"/>
    <w:rsid w:val="0083618C"/>
    <w:rsid w:val="00836251"/>
    <w:rsid w:val="00836DBA"/>
    <w:rsid w:val="00837046"/>
    <w:rsid w:val="00837EAB"/>
    <w:rsid w:val="008402C6"/>
    <w:rsid w:val="00841599"/>
    <w:rsid w:val="008418F3"/>
    <w:rsid w:val="00841E8E"/>
    <w:rsid w:val="0084234E"/>
    <w:rsid w:val="0084264F"/>
    <w:rsid w:val="0084331B"/>
    <w:rsid w:val="00843671"/>
    <w:rsid w:val="008448C5"/>
    <w:rsid w:val="008455E0"/>
    <w:rsid w:val="00845D85"/>
    <w:rsid w:val="008461C3"/>
    <w:rsid w:val="0084752A"/>
    <w:rsid w:val="0085044D"/>
    <w:rsid w:val="00851586"/>
    <w:rsid w:val="00851FE1"/>
    <w:rsid w:val="008520A4"/>
    <w:rsid w:val="00853EC1"/>
    <w:rsid w:val="00854889"/>
    <w:rsid w:val="008554B7"/>
    <w:rsid w:val="0085591A"/>
    <w:rsid w:val="00855B0F"/>
    <w:rsid w:val="00855C73"/>
    <w:rsid w:val="008562AE"/>
    <w:rsid w:val="0085679F"/>
    <w:rsid w:val="00856A4E"/>
    <w:rsid w:val="00856F51"/>
    <w:rsid w:val="00857090"/>
    <w:rsid w:val="00857624"/>
    <w:rsid w:val="0086063E"/>
    <w:rsid w:val="00860E18"/>
    <w:rsid w:val="00860F80"/>
    <w:rsid w:val="0086159C"/>
    <w:rsid w:val="008615A3"/>
    <w:rsid w:val="00861991"/>
    <w:rsid w:val="00861DBC"/>
    <w:rsid w:val="008622E7"/>
    <w:rsid w:val="00862DC5"/>
    <w:rsid w:val="0086313A"/>
    <w:rsid w:val="0086320C"/>
    <w:rsid w:val="00863235"/>
    <w:rsid w:val="008639D0"/>
    <w:rsid w:val="00863F19"/>
    <w:rsid w:val="00864021"/>
    <w:rsid w:val="00864A20"/>
    <w:rsid w:val="0086587F"/>
    <w:rsid w:val="008673F0"/>
    <w:rsid w:val="008702C2"/>
    <w:rsid w:val="00870498"/>
    <w:rsid w:val="00871370"/>
    <w:rsid w:val="008714F8"/>
    <w:rsid w:val="00871B82"/>
    <w:rsid w:val="00871DF8"/>
    <w:rsid w:val="00872219"/>
    <w:rsid w:val="00872685"/>
    <w:rsid w:val="008726A5"/>
    <w:rsid w:val="00872A60"/>
    <w:rsid w:val="00873371"/>
    <w:rsid w:val="00873C2F"/>
    <w:rsid w:val="008742F6"/>
    <w:rsid w:val="00875EFB"/>
    <w:rsid w:val="008768EC"/>
    <w:rsid w:val="00877846"/>
    <w:rsid w:val="008806FC"/>
    <w:rsid w:val="00881118"/>
    <w:rsid w:val="00881355"/>
    <w:rsid w:val="00881CC2"/>
    <w:rsid w:val="00883E71"/>
    <w:rsid w:val="00884973"/>
    <w:rsid w:val="00886178"/>
    <w:rsid w:val="00886426"/>
    <w:rsid w:val="00886898"/>
    <w:rsid w:val="00886B68"/>
    <w:rsid w:val="00886F30"/>
    <w:rsid w:val="0088700F"/>
    <w:rsid w:val="00887A9E"/>
    <w:rsid w:val="00890462"/>
    <w:rsid w:val="00890B07"/>
    <w:rsid w:val="00890E1F"/>
    <w:rsid w:val="00891ABA"/>
    <w:rsid w:val="00891B30"/>
    <w:rsid w:val="00891E15"/>
    <w:rsid w:val="00891E71"/>
    <w:rsid w:val="00892990"/>
    <w:rsid w:val="00892A13"/>
    <w:rsid w:val="00892DF6"/>
    <w:rsid w:val="00894A44"/>
    <w:rsid w:val="00894F9B"/>
    <w:rsid w:val="00895211"/>
    <w:rsid w:val="00895651"/>
    <w:rsid w:val="00895E51"/>
    <w:rsid w:val="00895E6B"/>
    <w:rsid w:val="0089630B"/>
    <w:rsid w:val="00896B13"/>
    <w:rsid w:val="00897292"/>
    <w:rsid w:val="008977C2"/>
    <w:rsid w:val="008A0A54"/>
    <w:rsid w:val="008A1170"/>
    <w:rsid w:val="008A1C51"/>
    <w:rsid w:val="008A2174"/>
    <w:rsid w:val="008A21C1"/>
    <w:rsid w:val="008A22A6"/>
    <w:rsid w:val="008A22FF"/>
    <w:rsid w:val="008A2DA2"/>
    <w:rsid w:val="008A2E88"/>
    <w:rsid w:val="008A31CC"/>
    <w:rsid w:val="008A3829"/>
    <w:rsid w:val="008A3985"/>
    <w:rsid w:val="008A3F42"/>
    <w:rsid w:val="008A41B8"/>
    <w:rsid w:val="008A56B8"/>
    <w:rsid w:val="008A631B"/>
    <w:rsid w:val="008A7840"/>
    <w:rsid w:val="008A791C"/>
    <w:rsid w:val="008B0669"/>
    <w:rsid w:val="008B182E"/>
    <w:rsid w:val="008B1DA5"/>
    <w:rsid w:val="008B2256"/>
    <w:rsid w:val="008B28BC"/>
    <w:rsid w:val="008B2AA1"/>
    <w:rsid w:val="008B2DE3"/>
    <w:rsid w:val="008B4574"/>
    <w:rsid w:val="008B4DAC"/>
    <w:rsid w:val="008B50BA"/>
    <w:rsid w:val="008B5128"/>
    <w:rsid w:val="008B519D"/>
    <w:rsid w:val="008B5575"/>
    <w:rsid w:val="008B567A"/>
    <w:rsid w:val="008B5B50"/>
    <w:rsid w:val="008B5DE9"/>
    <w:rsid w:val="008B631B"/>
    <w:rsid w:val="008B6BC3"/>
    <w:rsid w:val="008B716F"/>
    <w:rsid w:val="008B7638"/>
    <w:rsid w:val="008B7A5F"/>
    <w:rsid w:val="008B7CFB"/>
    <w:rsid w:val="008B7E2F"/>
    <w:rsid w:val="008B7E7E"/>
    <w:rsid w:val="008B7EAB"/>
    <w:rsid w:val="008C0523"/>
    <w:rsid w:val="008C068B"/>
    <w:rsid w:val="008C0AC4"/>
    <w:rsid w:val="008C114C"/>
    <w:rsid w:val="008C1779"/>
    <w:rsid w:val="008C17FB"/>
    <w:rsid w:val="008C1D6C"/>
    <w:rsid w:val="008C20B9"/>
    <w:rsid w:val="008C226F"/>
    <w:rsid w:val="008C2343"/>
    <w:rsid w:val="008C2801"/>
    <w:rsid w:val="008C2B3A"/>
    <w:rsid w:val="008C2C5A"/>
    <w:rsid w:val="008C2F0A"/>
    <w:rsid w:val="008C33D2"/>
    <w:rsid w:val="008C3A06"/>
    <w:rsid w:val="008C4A91"/>
    <w:rsid w:val="008C4EF6"/>
    <w:rsid w:val="008C5877"/>
    <w:rsid w:val="008C5935"/>
    <w:rsid w:val="008C663C"/>
    <w:rsid w:val="008C74DA"/>
    <w:rsid w:val="008C7E0F"/>
    <w:rsid w:val="008D04D7"/>
    <w:rsid w:val="008D04F2"/>
    <w:rsid w:val="008D0604"/>
    <w:rsid w:val="008D0C26"/>
    <w:rsid w:val="008D16A9"/>
    <w:rsid w:val="008D190B"/>
    <w:rsid w:val="008D200C"/>
    <w:rsid w:val="008D2070"/>
    <w:rsid w:val="008D2964"/>
    <w:rsid w:val="008D29D0"/>
    <w:rsid w:val="008D2AF2"/>
    <w:rsid w:val="008D2C99"/>
    <w:rsid w:val="008D2F1B"/>
    <w:rsid w:val="008D31C8"/>
    <w:rsid w:val="008D4010"/>
    <w:rsid w:val="008D4F06"/>
    <w:rsid w:val="008D5072"/>
    <w:rsid w:val="008D5208"/>
    <w:rsid w:val="008D59D9"/>
    <w:rsid w:val="008D5FE6"/>
    <w:rsid w:val="008D6C7F"/>
    <w:rsid w:val="008D6DC9"/>
    <w:rsid w:val="008D7902"/>
    <w:rsid w:val="008D79F1"/>
    <w:rsid w:val="008D7BDE"/>
    <w:rsid w:val="008E0694"/>
    <w:rsid w:val="008E0B6D"/>
    <w:rsid w:val="008E0F72"/>
    <w:rsid w:val="008E137F"/>
    <w:rsid w:val="008E272E"/>
    <w:rsid w:val="008E276A"/>
    <w:rsid w:val="008E37AD"/>
    <w:rsid w:val="008E48F9"/>
    <w:rsid w:val="008E4BF1"/>
    <w:rsid w:val="008E4F9A"/>
    <w:rsid w:val="008E61B8"/>
    <w:rsid w:val="008E7BA1"/>
    <w:rsid w:val="008F0A05"/>
    <w:rsid w:val="008F1AB6"/>
    <w:rsid w:val="008F239B"/>
    <w:rsid w:val="008F2FB6"/>
    <w:rsid w:val="008F3959"/>
    <w:rsid w:val="008F3B23"/>
    <w:rsid w:val="008F4F9E"/>
    <w:rsid w:val="008F60E4"/>
    <w:rsid w:val="008F611A"/>
    <w:rsid w:val="008F61F6"/>
    <w:rsid w:val="008F7A1E"/>
    <w:rsid w:val="008F7B45"/>
    <w:rsid w:val="008F7FA1"/>
    <w:rsid w:val="0090282A"/>
    <w:rsid w:val="00902C3E"/>
    <w:rsid w:val="009032E7"/>
    <w:rsid w:val="00903F9F"/>
    <w:rsid w:val="0090409C"/>
    <w:rsid w:val="00904388"/>
    <w:rsid w:val="0090506F"/>
    <w:rsid w:val="00905074"/>
    <w:rsid w:val="00905141"/>
    <w:rsid w:val="009057A3"/>
    <w:rsid w:val="00905967"/>
    <w:rsid w:val="00906464"/>
    <w:rsid w:val="00906519"/>
    <w:rsid w:val="00907012"/>
    <w:rsid w:val="009071B6"/>
    <w:rsid w:val="009079D8"/>
    <w:rsid w:val="00907B5E"/>
    <w:rsid w:val="00907FB6"/>
    <w:rsid w:val="0091099F"/>
    <w:rsid w:val="00910AE3"/>
    <w:rsid w:val="00910BE0"/>
    <w:rsid w:val="009111ED"/>
    <w:rsid w:val="00912564"/>
    <w:rsid w:val="009128D1"/>
    <w:rsid w:val="00913A47"/>
    <w:rsid w:val="00914FC6"/>
    <w:rsid w:val="00916373"/>
    <w:rsid w:val="0091641F"/>
    <w:rsid w:val="00916467"/>
    <w:rsid w:val="00916B20"/>
    <w:rsid w:val="00917F65"/>
    <w:rsid w:val="00920432"/>
    <w:rsid w:val="00920670"/>
    <w:rsid w:val="00920F8E"/>
    <w:rsid w:val="009217F6"/>
    <w:rsid w:val="00921F42"/>
    <w:rsid w:val="009220A2"/>
    <w:rsid w:val="00922238"/>
    <w:rsid w:val="009224DA"/>
    <w:rsid w:val="009224F7"/>
    <w:rsid w:val="00923372"/>
    <w:rsid w:val="00923443"/>
    <w:rsid w:val="00923D44"/>
    <w:rsid w:val="00927014"/>
    <w:rsid w:val="009276D5"/>
    <w:rsid w:val="0092776D"/>
    <w:rsid w:val="00927C7E"/>
    <w:rsid w:val="00927ED0"/>
    <w:rsid w:val="009302CC"/>
    <w:rsid w:val="00930D47"/>
    <w:rsid w:val="00931D1D"/>
    <w:rsid w:val="00931FDD"/>
    <w:rsid w:val="009321F6"/>
    <w:rsid w:val="009322B9"/>
    <w:rsid w:val="00932439"/>
    <w:rsid w:val="00934335"/>
    <w:rsid w:val="00934668"/>
    <w:rsid w:val="00935212"/>
    <w:rsid w:val="00935FC4"/>
    <w:rsid w:val="00936BA9"/>
    <w:rsid w:val="00936E99"/>
    <w:rsid w:val="00937B4E"/>
    <w:rsid w:val="00937B84"/>
    <w:rsid w:val="00937C89"/>
    <w:rsid w:val="009400F0"/>
    <w:rsid w:val="00940746"/>
    <w:rsid w:val="00940B8F"/>
    <w:rsid w:val="00940E5E"/>
    <w:rsid w:val="0094157C"/>
    <w:rsid w:val="0094175B"/>
    <w:rsid w:val="00942DC5"/>
    <w:rsid w:val="00942FD5"/>
    <w:rsid w:val="0094335B"/>
    <w:rsid w:val="0094360E"/>
    <w:rsid w:val="0094445F"/>
    <w:rsid w:val="00944FB8"/>
    <w:rsid w:val="00945127"/>
    <w:rsid w:val="00945409"/>
    <w:rsid w:val="0094584E"/>
    <w:rsid w:val="00945881"/>
    <w:rsid w:val="00946A2F"/>
    <w:rsid w:val="00946A35"/>
    <w:rsid w:val="009476CB"/>
    <w:rsid w:val="00947A8C"/>
    <w:rsid w:val="00950002"/>
    <w:rsid w:val="009507B3"/>
    <w:rsid w:val="00951124"/>
    <w:rsid w:val="00951975"/>
    <w:rsid w:val="00952BA8"/>
    <w:rsid w:val="00953E86"/>
    <w:rsid w:val="00954896"/>
    <w:rsid w:val="009549D7"/>
    <w:rsid w:val="00954A7D"/>
    <w:rsid w:val="00955172"/>
    <w:rsid w:val="009564EB"/>
    <w:rsid w:val="00956F63"/>
    <w:rsid w:val="00957E33"/>
    <w:rsid w:val="009603F0"/>
    <w:rsid w:val="00960466"/>
    <w:rsid w:val="009604DD"/>
    <w:rsid w:val="00960C6F"/>
    <w:rsid w:val="00961079"/>
    <w:rsid w:val="009614B9"/>
    <w:rsid w:val="00961644"/>
    <w:rsid w:val="009619A9"/>
    <w:rsid w:val="00961B57"/>
    <w:rsid w:val="00961E62"/>
    <w:rsid w:val="0096221E"/>
    <w:rsid w:val="009628BF"/>
    <w:rsid w:val="009638ED"/>
    <w:rsid w:val="009644BE"/>
    <w:rsid w:val="009649B5"/>
    <w:rsid w:val="00965730"/>
    <w:rsid w:val="00965829"/>
    <w:rsid w:val="00965C19"/>
    <w:rsid w:val="00966677"/>
    <w:rsid w:val="009667E1"/>
    <w:rsid w:val="009669FB"/>
    <w:rsid w:val="00967598"/>
    <w:rsid w:val="009676C6"/>
    <w:rsid w:val="009678C5"/>
    <w:rsid w:val="00967A03"/>
    <w:rsid w:val="00967F0F"/>
    <w:rsid w:val="00970247"/>
    <w:rsid w:val="00970D40"/>
    <w:rsid w:val="009710F6"/>
    <w:rsid w:val="009729AA"/>
    <w:rsid w:val="00972E89"/>
    <w:rsid w:val="00972EF1"/>
    <w:rsid w:val="009739D7"/>
    <w:rsid w:val="009740B1"/>
    <w:rsid w:val="00974543"/>
    <w:rsid w:val="00974CA3"/>
    <w:rsid w:val="00974DEA"/>
    <w:rsid w:val="00974FC0"/>
    <w:rsid w:val="00975456"/>
    <w:rsid w:val="009754EB"/>
    <w:rsid w:val="00975A3B"/>
    <w:rsid w:val="00975DF9"/>
    <w:rsid w:val="00975F8A"/>
    <w:rsid w:val="0097602A"/>
    <w:rsid w:val="00976548"/>
    <w:rsid w:val="00977661"/>
    <w:rsid w:val="00977CF1"/>
    <w:rsid w:val="0098092F"/>
    <w:rsid w:val="00980A20"/>
    <w:rsid w:val="00980F60"/>
    <w:rsid w:val="0098195D"/>
    <w:rsid w:val="009819C6"/>
    <w:rsid w:val="009821A9"/>
    <w:rsid w:val="009826A2"/>
    <w:rsid w:val="009834E6"/>
    <w:rsid w:val="00983A67"/>
    <w:rsid w:val="00985760"/>
    <w:rsid w:val="00985E61"/>
    <w:rsid w:val="00985F1D"/>
    <w:rsid w:val="009866D1"/>
    <w:rsid w:val="009867E5"/>
    <w:rsid w:val="00986873"/>
    <w:rsid w:val="00986BB7"/>
    <w:rsid w:val="00986D3B"/>
    <w:rsid w:val="00987600"/>
    <w:rsid w:val="00987A0B"/>
    <w:rsid w:val="00991250"/>
    <w:rsid w:val="0099175F"/>
    <w:rsid w:val="00992282"/>
    <w:rsid w:val="00992957"/>
    <w:rsid w:val="009939AE"/>
    <w:rsid w:val="00994060"/>
    <w:rsid w:val="009944DE"/>
    <w:rsid w:val="00994B86"/>
    <w:rsid w:val="009953C1"/>
    <w:rsid w:val="0099556D"/>
    <w:rsid w:val="009964F0"/>
    <w:rsid w:val="00996862"/>
    <w:rsid w:val="00996CEB"/>
    <w:rsid w:val="009979BC"/>
    <w:rsid w:val="00997E1C"/>
    <w:rsid w:val="009A12B1"/>
    <w:rsid w:val="009A14C2"/>
    <w:rsid w:val="009A2143"/>
    <w:rsid w:val="009A29E9"/>
    <w:rsid w:val="009A2AB0"/>
    <w:rsid w:val="009A3751"/>
    <w:rsid w:val="009A56C7"/>
    <w:rsid w:val="009A5A4A"/>
    <w:rsid w:val="009A5AFF"/>
    <w:rsid w:val="009A5C89"/>
    <w:rsid w:val="009A63FF"/>
    <w:rsid w:val="009A6E9E"/>
    <w:rsid w:val="009B01A6"/>
    <w:rsid w:val="009B0383"/>
    <w:rsid w:val="009B060F"/>
    <w:rsid w:val="009B0CA2"/>
    <w:rsid w:val="009B16C8"/>
    <w:rsid w:val="009B189A"/>
    <w:rsid w:val="009B2753"/>
    <w:rsid w:val="009B29D1"/>
    <w:rsid w:val="009B3388"/>
    <w:rsid w:val="009B354A"/>
    <w:rsid w:val="009B3922"/>
    <w:rsid w:val="009B3F59"/>
    <w:rsid w:val="009B42EE"/>
    <w:rsid w:val="009B460E"/>
    <w:rsid w:val="009B4F9D"/>
    <w:rsid w:val="009B5100"/>
    <w:rsid w:val="009B5645"/>
    <w:rsid w:val="009B5C7F"/>
    <w:rsid w:val="009B6031"/>
    <w:rsid w:val="009B63BA"/>
    <w:rsid w:val="009B7748"/>
    <w:rsid w:val="009B7AAC"/>
    <w:rsid w:val="009B7BAD"/>
    <w:rsid w:val="009B7CB1"/>
    <w:rsid w:val="009C0A6F"/>
    <w:rsid w:val="009C0BAB"/>
    <w:rsid w:val="009C0CBE"/>
    <w:rsid w:val="009C0F0B"/>
    <w:rsid w:val="009C3B70"/>
    <w:rsid w:val="009C41B5"/>
    <w:rsid w:val="009C4235"/>
    <w:rsid w:val="009C429D"/>
    <w:rsid w:val="009C6C63"/>
    <w:rsid w:val="009C7AF8"/>
    <w:rsid w:val="009D0119"/>
    <w:rsid w:val="009D0552"/>
    <w:rsid w:val="009D1B6C"/>
    <w:rsid w:val="009D1F41"/>
    <w:rsid w:val="009D2568"/>
    <w:rsid w:val="009D2B9D"/>
    <w:rsid w:val="009D372E"/>
    <w:rsid w:val="009D3EF5"/>
    <w:rsid w:val="009D47F8"/>
    <w:rsid w:val="009D4803"/>
    <w:rsid w:val="009D482C"/>
    <w:rsid w:val="009D49E5"/>
    <w:rsid w:val="009D4C4E"/>
    <w:rsid w:val="009D5467"/>
    <w:rsid w:val="009D6726"/>
    <w:rsid w:val="009D67E5"/>
    <w:rsid w:val="009D6C2E"/>
    <w:rsid w:val="009D772F"/>
    <w:rsid w:val="009E086D"/>
    <w:rsid w:val="009E0928"/>
    <w:rsid w:val="009E14E6"/>
    <w:rsid w:val="009E2779"/>
    <w:rsid w:val="009E34DE"/>
    <w:rsid w:val="009E34F3"/>
    <w:rsid w:val="009E36C3"/>
    <w:rsid w:val="009E37F5"/>
    <w:rsid w:val="009E3800"/>
    <w:rsid w:val="009E3D8F"/>
    <w:rsid w:val="009E42F9"/>
    <w:rsid w:val="009E4326"/>
    <w:rsid w:val="009E442D"/>
    <w:rsid w:val="009E4DD2"/>
    <w:rsid w:val="009E5261"/>
    <w:rsid w:val="009E5684"/>
    <w:rsid w:val="009E59CA"/>
    <w:rsid w:val="009E5B9C"/>
    <w:rsid w:val="009E61CE"/>
    <w:rsid w:val="009E69E9"/>
    <w:rsid w:val="009E6EB7"/>
    <w:rsid w:val="009E74E4"/>
    <w:rsid w:val="009F0356"/>
    <w:rsid w:val="009F0BB6"/>
    <w:rsid w:val="009F0C0B"/>
    <w:rsid w:val="009F3D4C"/>
    <w:rsid w:val="009F4200"/>
    <w:rsid w:val="009F46A4"/>
    <w:rsid w:val="009F524D"/>
    <w:rsid w:val="009F61EE"/>
    <w:rsid w:val="009F6C04"/>
    <w:rsid w:val="009F6E22"/>
    <w:rsid w:val="00A00095"/>
    <w:rsid w:val="00A00140"/>
    <w:rsid w:val="00A01560"/>
    <w:rsid w:val="00A01922"/>
    <w:rsid w:val="00A02353"/>
    <w:rsid w:val="00A0274A"/>
    <w:rsid w:val="00A02792"/>
    <w:rsid w:val="00A02B05"/>
    <w:rsid w:val="00A03563"/>
    <w:rsid w:val="00A040EA"/>
    <w:rsid w:val="00A04561"/>
    <w:rsid w:val="00A06027"/>
    <w:rsid w:val="00A0643C"/>
    <w:rsid w:val="00A07281"/>
    <w:rsid w:val="00A07A93"/>
    <w:rsid w:val="00A07CA4"/>
    <w:rsid w:val="00A100D0"/>
    <w:rsid w:val="00A101A1"/>
    <w:rsid w:val="00A105BD"/>
    <w:rsid w:val="00A11368"/>
    <w:rsid w:val="00A1151F"/>
    <w:rsid w:val="00A11C7D"/>
    <w:rsid w:val="00A11FDB"/>
    <w:rsid w:val="00A13064"/>
    <w:rsid w:val="00A1348B"/>
    <w:rsid w:val="00A1350C"/>
    <w:rsid w:val="00A138D8"/>
    <w:rsid w:val="00A13BCF"/>
    <w:rsid w:val="00A14646"/>
    <w:rsid w:val="00A14F6A"/>
    <w:rsid w:val="00A15467"/>
    <w:rsid w:val="00A15E7D"/>
    <w:rsid w:val="00A166F5"/>
    <w:rsid w:val="00A17127"/>
    <w:rsid w:val="00A173C2"/>
    <w:rsid w:val="00A17512"/>
    <w:rsid w:val="00A20398"/>
    <w:rsid w:val="00A211DD"/>
    <w:rsid w:val="00A22542"/>
    <w:rsid w:val="00A22F34"/>
    <w:rsid w:val="00A22FC3"/>
    <w:rsid w:val="00A2304C"/>
    <w:rsid w:val="00A230C5"/>
    <w:rsid w:val="00A2415E"/>
    <w:rsid w:val="00A24DF8"/>
    <w:rsid w:val="00A2639B"/>
    <w:rsid w:val="00A268E2"/>
    <w:rsid w:val="00A27490"/>
    <w:rsid w:val="00A27FCE"/>
    <w:rsid w:val="00A304E1"/>
    <w:rsid w:val="00A306B1"/>
    <w:rsid w:val="00A3163D"/>
    <w:rsid w:val="00A32B07"/>
    <w:rsid w:val="00A33650"/>
    <w:rsid w:val="00A3366D"/>
    <w:rsid w:val="00A34461"/>
    <w:rsid w:val="00A3465A"/>
    <w:rsid w:val="00A34777"/>
    <w:rsid w:val="00A362B2"/>
    <w:rsid w:val="00A36701"/>
    <w:rsid w:val="00A36837"/>
    <w:rsid w:val="00A3755D"/>
    <w:rsid w:val="00A37802"/>
    <w:rsid w:val="00A37858"/>
    <w:rsid w:val="00A4013D"/>
    <w:rsid w:val="00A40170"/>
    <w:rsid w:val="00A40395"/>
    <w:rsid w:val="00A40CAC"/>
    <w:rsid w:val="00A41051"/>
    <w:rsid w:val="00A418C8"/>
    <w:rsid w:val="00A420EA"/>
    <w:rsid w:val="00A4339B"/>
    <w:rsid w:val="00A434DC"/>
    <w:rsid w:val="00A43B97"/>
    <w:rsid w:val="00A4412F"/>
    <w:rsid w:val="00A44230"/>
    <w:rsid w:val="00A44DE2"/>
    <w:rsid w:val="00A45553"/>
    <w:rsid w:val="00A45BA7"/>
    <w:rsid w:val="00A45C0E"/>
    <w:rsid w:val="00A45EE5"/>
    <w:rsid w:val="00A46203"/>
    <w:rsid w:val="00A46613"/>
    <w:rsid w:val="00A46824"/>
    <w:rsid w:val="00A469EC"/>
    <w:rsid w:val="00A46C85"/>
    <w:rsid w:val="00A501DD"/>
    <w:rsid w:val="00A507CD"/>
    <w:rsid w:val="00A50AB8"/>
    <w:rsid w:val="00A5127D"/>
    <w:rsid w:val="00A51498"/>
    <w:rsid w:val="00A51906"/>
    <w:rsid w:val="00A53522"/>
    <w:rsid w:val="00A543CC"/>
    <w:rsid w:val="00A54677"/>
    <w:rsid w:val="00A55332"/>
    <w:rsid w:val="00A55FA9"/>
    <w:rsid w:val="00A562C9"/>
    <w:rsid w:val="00A569F8"/>
    <w:rsid w:val="00A57804"/>
    <w:rsid w:val="00A57EBD"/>
    <w:rsid w:val="00A60C4E"/>
    <w:rsid w:val="00A60F28"/>
    <w:rsid w:val="00A61322"/>
    <w:rsid w:val="00A6158C"/>
    <w:rsid w:val="00A622AE"/>
    <w:rsid w:val="00A62861"/>
    <w:rsid w:val="00A629AF"/>
    <w:rsid w:val="00A63141"/>
    <w:rsid w:val="00A63146"/>
    <w:rsid w:val="00A637A7"/>
    <w:rsid w:val="00A63AB9"/>
    <w:rsid w:val="00A64E20"/>
    <w:rsid w:val="00A653B6"/>
    <w:rsid w:val="00A654CB"/>
    <w:rsid w:val="00A65568"/>
    <w:rsid w:val="00A65ACA"/>
    <w:rsid w:val="00A65FD1"/>
    <w:rsid w:val="00A66D82"/>
    <w:rsid w:val="00A679E2"/>
    <w:rsid w:val="00A70327"/>
    <w:rsid w:val="00A7098D"/>
    <w:rsid w:val="00A710B0"/>
    <w:rsid w:val="00A718C9"/>
    <w:rsid w:val="00A73937"/>
    <w:rsid w:val="00A74031"/>
    <w:rsid w:val="00A74119"/>
    <w:rsid w:val="00A7438A"/>
    <w:rsid w:val="00A747D2"/>
    <w:rsid w:val="00A7493F"/>
    <w:rsid w:val="00A75333"/>
    <w:rsid w:val="00A75B07"/>
    <w:rsid w:val="00A75EE9"/>
    <w:rsid w:val="00A76925"/>
    <w:rsid w:val="00A76C5C"/>
    <w:rsid w:val="00A76C64"/>
    <w:rsid w:val="00A7713D"/>
    <w:rsid w:val="00A77834"/>
    <w:rsid w:val="00A8009C"/>
    <w:rsid w:val="00A801A8"/>
    <w:rsid w:val="00A804DB"/>
    <w:rsid w:val="00A80854"/>
    <w:rsid w:val="00A81222"/>
    <w:rsid w:val="00A812F4"/>
    <w:rsid w:val="00A81E6F"/>
    <w:rsid w:val="00A82217"/>
    <w:rsid w:val="00A82A8C"/>
    <w:rsid w:val="00A83C1C"/>
    <w:rsid w:val="00A8403E"/>
    <w:rsid w:val="00A842E8"/>
    <w:rsid w:val="00A8430D"/>
    <w:rsid w:val="00A85498"/>
    <w:rsid w:val="00A85555"/>
    <w:rsid w:val="00A85720"/>
    <w:rsid w:val="00A86086"/>
    <w:rsid w:val="00A86CD7"/>
    <w:rsid w:val="00A871A9"/>
    <w:rsid w:val="00A90206"/>
    <w:rsid w:val="00A903F3"/>
    <w:rsid w:val="00A90DFE"/>
    <w:rsid w:val="00A911CC"/>
    <w:rsid w:val="00A91B7E"/>
    <w:rsid w:val="00A921CC"/>
    <w:rsid w:val="00A92801"/>
    <w:rsid w:val="00A93FDA"/>
    <w:rsid w:val="00A948E6"/>
    <w:rsid w:val="00A94930"/>
    <w:rsid w:val="00A94CC8"/>
    <w:rsid w:val="00A94D90"/>
    <w:rsid w:val="00A95236"/>
    <w:rsid w:val="00A96139"/>
    <w:rsid w:val="00A974CA"/>
    <w:rsid w:val="00A97759"/>
    <w:rsid w:val="00A978C2"/>
    <w:rsid w:val="00A97AF7"/>
    <w:rsid w:val="00AA0EE0"/>
    <w:rsid w:val="00AA1168"/>
    <w:rsid w:val="00AA1743"/>
    <w:rsid w:val="00AA1A9D"/>
    <w:rsid w:val="00AA1E68"/>
    <w:rsid w:val="00AA1E7E"/>
    <w:rsid w:val="00AA1E92"/>
    <w:rsid w:val="00AA22C6"/>
    <w:rsid w:val="00AA2330"/>
    <w:rsid w:val="00AA2515"/>
    <w:rsid w:val="00AA28E0"/>
    <w:rsid w:val="00AA2CD4"/>
    <w:rsid w:val="00AA31AE"/>
    <w:rsid w:val="00AA3BCA"/>
    <w:rsid w:val="00AA50DD"/>
    <w:rsid w:val="00AA5491"/>
    <w:rsid w:val="00AA65DF"/>
    <w:rsid w:val="00AA6966"/>
    <w:rsid w:val="00AA6EFC"/>
    <w:rsid w:val="00AA7BA0"/>
    <w:rsid w:val="00AB014F"/>
    <w:rsid w:val="00AB0D78"/>
    <w:rsid w:val="00AB223D"/>
    <w:rsid w:val="00AB255F"/>
    <w:rsid w:val="00AB299D"/>
    <w:rsid w:val="00AB2D58"/>
    <w:rsid w:val="00AB32FD"/>
    <w:rsid w:val="00AB3369"/>
    <w:rsid w:val="00AB35C5"/>
    <w:rsid w:val="00AB3603"/>
    <w:rsid w:val="00AB3BB5"/>
    <w:rsid w:val="00AB44A1"/>
    <w:rsid w:val="00AB44B0"/>
    <w:rsid w:val="00AB56B9"/>
    <w:rsid w:val="00AB682D"/>
    <w:rsid w:val="00AB7143"/>
    <w:rsid w:val="00AB7A66"/>
    <w:rsid w:val="00AB7C4B"/>
    <w:rsid w:val="00AB7E24"/>
    <w:rsid w:val="00AC00F9"/>
    <w:rsid w:val="00AC0F66"/>
    <w:rsid w:val="00AC19BA"/>
    <w:rsid w:val="00AC1F2D"/>
    <w:rsid w:val="00AC23AD"/>
    <w:rsid w:val="00AC252F"/>
    <w:rsid w:val="00AC26B9"/>
    <w:rsid w:val="00AC3610"/>
    <w:rsid w:val="00AC375B"/>
    <w:rsid w:val="00AC40AF"/>
    <w:rsid w:val="00AC4C2F"/>
    <w:rsid w:val="00AC4CA4"/>
    <w:rsid w:val="00AC57E4"/>
    <w:rsid w:val="00AC5B19"/>
    <w:rsid w:val="00AC5BC7"/>
    <w:rsid w:val="00AC6133"/>
    <w:rsid w:val="00AC6993"/>
    <w:rsid w:val="00AC6A01"/>
    <w:rsid w:val="00AC7692"/>
    <w:rsid w:val="00AC7B84"/>
    <w:rsid w:val="00AD01A3"/>
    <w:rsid w:val="00AD0F24"/>
    <w:rsid w:val="00AD0F66"/>
    <w:rsid w:val="00AD1509"/>
    <w:rsid w:val="00AD183D"/>
    <w:rsid w:val="00AD1BCA"/>
    <w:rsid w:val="00AD1DBF"/>
    <w:rsid w:val="00AD2132"/>
    <w:rsid w:val="00AD27BE"/>
    <w:rsid w:val="00AD2DE0"/>
    <w:rsid w:val="00AD3308"/>
    <w:rsid w:val="00AD4944"/>
    <w:rsid w:val="00AD5498"/>
    <w:rsid w:val="00AD57D5"/>
    <w:rsid w:val="00AD5F31"/>
    <w:rsid w:val="00AD6DD3"/>
    <w:rsid w:val="00AD6F28"/>
    <w:rsid w:val="00AD7135"/>
    <w:rsid w:val="00AD7156"/>
    <w:rsid w:val="00AD71FB"/>
    <w:rsid w:val="00AE0957"/>
    <w:rsid w:val="00AE0983"/>
    <w:rsid w:val="00AE0BCB"/>
    <w:rsid w:val="00AE1081"/>
    <w:rsid w:val="00AE12F0"/>
    <w:rsid w:val="00AE15DB"/>
    <w:rsid w:val="00AE16B6"/>
    <w:rsid w:val="00AE2406"/>
    <w:rsid w:val="00AE2A67"/>
    <w:rsid w:val="00AE2D78"/>
    <w:rsid w:val="00AE32FF"/>
    <w:rsid w:val="00AE332C"/>
    <w:rsid w:val="00AE3AC7"/>
    <w:rsid w:val="00AE3DCC"/>
    <w:rsid w:val="00AE3E33"/>
    <w:rsid w:val="00AE4890"/>
    <w:rsid w:val="00AE4CC8"/>
    <w:rsid w:val="00AE568F"/>
    <w:rsid w:val="00AE58AC"/>
    <w:rsid w:val="00AE5B3D"/>
    <w:rsid w:val="00AE5FCA"/>
    <w:rsid w:val="00AE6662"/>
    <w:rsid w:val="00AE681F"/>
    <w:rsid w:val="00AE6D52"/>
    <w:rsid w:val="00AE6F49"/>
    <w:rsid w:val="00AE76E8"/>
    <w:rsid w:val="00AF099C"/>
    <w:rsid w:val="00AF105D"/>
    <w:rsid w:val="00AF121A"/>
    <w:rsid w:val="00AF16E0"/>
    <w:rsid w:val="00AF1A9E"/>
    <w:rsid w:val="00AF2745"/>
    <w:rsid w:val="00AF2E9D"/>
    <w:rsid w:val="00AF3553"/>
    <w:rsid w:val="00AF3CEF"/>
    <w:rsid w:val="00AF3D4B"/>
    <w:rsid w:val="00AF4047"/>
    <w:rsid w:val="00AF4172"/>
    <w:rsid w:val="00AF4267"/>
    <w:rsid w:val="00AF5730"/>
    <w:rsid w:val="00AF60B1"/>
    <w:rsid w:val="00AF682C"/>
    <w:rsid w:val="00AF6963"/>
    <w:rsid w:val="00AF6C13"/>
    <w:rsid w:val="00AF6F68"/>
    <w:rsid w:val="00B00766"/>
    <w:rsid w:val="00B0095D"/>
    <w:rsid w:val="00B0121D"/>
    <w:rsid w:val="00B01422"/>
    <w:rsid w:val="00B01696"/>
    <w:rsid w:val="00B020BF"/>
    <w:rsid w:val="00B02746"/>
    <w:rsid w:val="00B03D71"/>
    <w:rsid w:val="00B04291"/>
    <w:rsid w:val="00B04E92"/>
    <w:rsid w:val="00B05005"/>
    <w:rsid w:val="00B05703"/>
    <w:rsid w:val="00B05AFD"/>
    <w:rsid w:val="00B06F3C"/>
    <w:rsid w:val="00B078A7"/>
    <w:rsid w:val="00B078D3"/>
    <w:rsid w:val="00B102CA"/>
    <w:rsid w:val="00B118B1"/>
    <w:rsid w:val="00B11965"/>
    <w:rsid w:val="00B119D7"/>
    <w:rsid w:val="00B12332"/>
    <w:rsid w:val="00B12484"/>
    <w:rsid w:val="00B127A7"/>
    <w:rsid w:val="00B128AF"/>
    <w:rsid w:val="00B13D1B"/>
    <w:rsid w:val="00B145CA"/>
    <w:rsid w:val="00B14907"/>
    <w:rsid w:val="00B14A26"/>
    <w:rsid w:val="00B14A59"/>
    <w:rsid w:val="00B14D00"/>
    <w:rsid w:val="00B14D33"/>
    <w:rsid w:val="00B14DF4"/>
    <w:rsid w:val="00B15B6D"/>
    <w:rsid w:val="00B15DE0"/>
    <w:rsid w:val="00B16407"/>
    <w:rsid w:val="00B168D5"/>
    <w:rsid w:val="00B17355"/>
    <w:rsid w:val="00B17398"/>
    <w:rsid w:val="00B1744F"/>
    <w:rsid w:val="00B17558"/>
    <w:rsid w:val="00B1789A"/>
    <w:rsid w:val="00B17C32"/>
    <w:rsid w:val="00B20815"/>
    <w:rsid w:val="00B22A43"/>
    <w:rsid w:val="00B22E73"/>
    <w:rsid w:val="00B23E19"/>
    <w:rsid w:val="00B23E80"/>
    <w:rsid w:val="00B24496"/>
    <w:rsid w:val="00B24BB3"/>
    <w:rsid w:val="00B24C3C"/>
    <w:rsid w:val="00B24DF0"/>
    <w:rsid w:val="00B24FBF"/>
    <w:rsid w:val="00B251FA"/>
    <w:rsid w:val="00B25A31"/>
    <w:rsid w:val="00B25EE1"/>
    <w:rsid w:val="00B25F36"/>
    <w:rsid w:val="00B26605"/>
    <w:rsid w:val="00B2682D"/>
    <w:rsid w:val="00B26C6A"/>
    <w:rsid w:val="00B26CC0"/>
    <w:rsid w:val="00B2735F"/>
    <w:rsid w:val="00B27B7F"/>
    <w:rsid w:val="00B27ED3"/>
    <w:rsid w:val="00B308C9"/>
    <w:rsid w:val="00B30DB1"/>
    <w:rsid w:val="00B30FAA"/>
    <w:rsid w:val="00B310E1"/>
    <w:rsid w:val="00B315E5"/>
    <w:rsid w:val="00B316E5"/>
    <w:rsid w:val="00B3208A"/>
    <w:rsid w:val="00B3213F"/>
    <w:rsid w:val="00B3222B"/>
    <w:rsid w:val="00B326AE"/>
    <w:rsid w:val="00B32BA7"/>
    <w:rsid w:val="00B33015"/>
    <w:rsid w:val="00B33652"/>
    <w:rsid w:val="00B33D65"/>
    <w:rsid w:val="00B342B7"/>
    <w:rsid w:val="00B34508"/>
    <w:rsid w:val="00B34D62"/>
    <w:rsid w:val="00B3580A"/>
    <w:rsid w:val="00B35885"/>
    <w:rsid w:val="00B365D8"/>
    <w:rsid w:val="00B37031"/>
    <w:rsid w:val="00B370E3"/>
    <w:rsid w:val="00B377D3"/>
    <w:rsid w:val="00B402E8"/>
    <w:rsid w:val="00B40583"/>
    <w:rsid w:val="00B40829"/>
    <w:rsid w:val="00B40898"/>
    <w:rsid w:val="00B40C22"/>
    <w:rsid w:val="00B410BF"/>
    <w:rsid w:val="00B41252"/>
    <w:rsid w:val="00B41F71"/>
    <w:rsid w:val="00B42469"/>
    <w:rsid w:val="00B428A4"/>
    <w:rsid w:val="00B42D0C"/>
    <w:rsid w:val="00B44DEB"/>
    <w:rsid w:val="00B44F9A"/>
    <w:rsid w:val="00B455B8"/>
    <w:rsid w:val="00B45D54"/>
    <w:rsid w:val="00B46418"/>
    <w:rsid w:val="00B46432"/>
    <w:rsid w:val="00B4643E"/>
    <w:rsid w:val="00B46733"/>
    <w:rsid w:val="00B46A49"/>
    <w:rsid w:val="00B46A82"/>
    <w:rsid w:val="00B4777A"/>
    <w:rsid w:val="00B47FCC"/>
    <w:rsid w:val="00B50334"/>
    <w:rsid w:val="00B50745"/>
    <w:rsid w:val="00B52448"/>
    <w:rsid w:val="00B52625"/>
    <w:rsid w:val="00B52845"/>
    <w:rsid w:val="00B5289D"/>
    <w:rsid w:val="00B52DAD"/>
    <w:rsid w:val="00B53093"/>
    <w:rsid w:val="00B5391D"/>
    <w:rsid w:val="00B54AE5"/>
    <w:rsid w:val="00B55630"/>
    <w:rsid w:val="00B5572F"/>
    <w:rsid w:val="00B55A48"/>
    <w:rsid w:val="00B55DF4"/>
    <w:rsid w:val="00B55FC7"/>
    <w:rsid w:val="00B56722"/>
    <w:rsid w:val="00B57785"/>
    <w:rsid w:val="00B57980"/>
    <w:rsid w:val="00B57DC6"/>
    <w:rsid w:val="00B60036"/>
    <w:rsid w:val="00B608BB"/>
    <w:rsid w:val="00B60C74"/>
    <w:rsid w:val="00B6254A"/>
    <w:rsid w:val="00B625DB"/>
    <w:rsid w:val="00B62D29"/>
    <w:rsid w:val="00B62EEA"/>
    <w:rsid w:val="00B632D6"/>
    <w:rsid w:val="00B636D6"/>
    <w:rsid w:val="00B63A66"/>
    <w:rsid w:val="00B63AA5"/>
    <w:rsid w:val="00B63AA9"/>
    <w:rsid w:val="00B64302"/>
    <w:rsid w:val="00B64400"/>
    <w:rsid w:val="00B6463A"/>
    <w:rsid w:val="00B651BA"/>
    <w:rsid w:val="00B65D9C"/>
    <w:rsid w:val="00B65E39"/>
    <w:rsid w:val="00B6616D"/>
    <w:rsid w:val="00B661B0"/>
    <w:rsid w:val="00B66941"/>
    <w:rsid w:val="00B66B1C"/>
    <w:rsid w:val="00B67838"/>
    <w:rsid w:val="00B70A9D"/>
    <w:rsid w:val="00B7129D"/>
    <w:rsid w:val="00B728CB"/>
    <w:rsid w:val="00B73F82"/>
    <w:rsid w:val="00B74F4A"/>
    <w:rsid w:val="00B750F4"/>
    <w:rsid w:val="00B75214"/>
    <w:rsid w:val="00B76009"/>
    <w:rsid w:val="00B76417"/>
    <w:rsid w:val="00B7649F"/>
    <w:rsid w:val="00B7667A"/>
    <w:rsid w:val="00B767C6"/>
    <w:rsid w:val="00B76C74"/>
    <w:rsid w:val="00B77FE0"/>
    <w:rsid w:val="00B80144"/>
    <w:rsid w:val="00B8027B"/>
    <w:rsid w:val="00B80402"/>
    <w:rsid w:val="00B809A2"/>
    <w:rsid w:val="00B81183"/>
    <w:rsid w:val="00B8126D"/>
    <w:rsid w:val="00B819C6"/>
    <w:rsid w:val="00B83631"/>
    <w:rsid w:val="00B83B20"/>
    <w:rsid w:val="00B83BD2"/>
    <w:rsid w:val="00B83C78"/>
    <w:rsid w:val="00B83F02"/>
    <w:rsid w:val="00B862B9"/>
    <w:rsid w:val="00B87658"/>
    <w:rsid w:val="00B876B4"/>
    <w:rsid w:val="00B876ED"/>
    <w:rsid w:val="00B87816"/>
    <w:rsid w:val="00B878B2"/>
    <w:rsid w:val="00B87A86"/>
    <w:rsid w:val="00B87DBB"/>
    <w:rsid w:val="00B90A55"/>
    <w:rsid w:val="00B90E00"/>
    <w:rsid w:val="00B91353"/>
    <w:rsid w:val="00B91F92"/>
    <w:rsid w:val="00B938C7"/>
    <w:rsid w:val="00B940C3"/>
    <w:rsid w:val="00B94561"/>
    <w:rsid w:val="00B95076"/>
    <w:rsid w:val="00B958DA"/>
    <w:rsid w:val="00B95F27"/>
    <w:rsid w:val="00B96886"/>
    <w:rsid w:val="00BA0742"/>
    <w:rsid w:val="00BA0B55"/>
    <w:rsid w:val="00BA0C1F"/>
    <w:rsid w:val="00BA17B2"/>
    <w:rsid w:val="00BA18B6"/>
    <w:rsid w:val="00BA19DD"/>
    <w:rsid w:val="00BA23BE"/>
    <w:rsid w:val="00BA2BC5"/>
    <w:rsid w:val="00BA326C"/>
    <w:rsid w:val="00BA47C7"/>
    <w:rsid w:val="00BA4AD2"/>
    <w:rsid w:val="00BA5046"/>
    <w:rsid w:val="00BA5383"/>
    <w:rsid w:val="00BA5559"/>
    <w:rsid w:val="00BA6479"/>
    <w:rsid w:val="00BA6A77"/>
    <w:rsid w:val="00BA7666"/>
    <w:rsid w:val="00BA7877"/>
    <w:rsid w:val="00BA797D"/>
    <w:rsid w:val="00BA7C4A"/>
    <w:rsid w:val="00BB0C78"/>
    <w:rsid w:val="00BB1055"/>
    <w:rsid w:val="00BB14EF"/>
    <w:rsid w:val="00BB2A95"/>
    <w:rsid w:val="00BB2B0E"/>
    <w:rsid w:val="00BB310B"/>
    <w:rsid w:val="00BB3C22"/>
    <w:rsid w:val="00BB4542"/>
    <w:rsid w:val="00BB4B4B"/>
    <w:rsid w:val="00BB4E0B"/>
    <w:rsid w:val="00BB4EF9"/>
    <w:rsid w:val="00BB5152"/>
    <w:rsid w:val="00BB59DF"/>
    <w:rsid w:val="00BB67C4"/>
    <w:rsid w:val="00BB6A4D"/>
    <w:rsid w:val="00BB6E95"/>
    <w:rsid w:val="00BB77B7"/>
    <w:rsid w:val="00BB7BA8"/>
    <w:rsid w:val="00BC1330"/>
    <w:rsid w:val="00BC1470"/>
    <w:rsid w:val="00BC1AF1"/>
    <w:rsid w:val="00BC20D5"/>
    <w:rsid w:val="00BC2489"/>
    <w:rsid w:val="00BC2E00"/>
    <w:rsid w:val="00BC4325"/>
    <w:rsid w:val="00BC4F00"/>
    <w:rsid w:val="00BC513B"/>
    <w:rsid w:val="00BC614C"/>
    <w:rsid w:val="00BC6921"/>
    <w:rsid w:val="00BC6FF5"/>
    <w:rsid w:val="00BC70F2"/>
    <w:rsid w:val="00BC7148"/>
    <w:rsid w:val="00BC73BE"/>
    <w:rsid w:val="00BC7B8F"/>
    <w:rsid w:val="00BD0653"/>
    <w:rsid w:val="00BD2F7E"/>
    <w:rsid w:val="00BD30F3"/>
    <w:rsid w:val="00BD330B"/>
    <w:rsid w:val="00BD470B"/>
    <w:rsid w:val="00BD489A"/>
    <w:rsid w:val="00BD4DAF"/>
    <w:rsid w:val="00BD59BF"/>
    <w:rsid w:val="00BD5A74"/>
    <w:rsid w:val="00BD65D0"/>
    <w:rsid w:val="00BD6A05"/>
    <w:rsid w:val="00BD6D14"/>
    <w:rsid w:val="00BD6DAF"/>
    <w:rsid w:val="00BD6E77"/>
    <w:rsid w:val="00BD6F8D"/>
    <w:rsid w:val="00BD7386"/>
    <w:rsid w:val="00BD7F69"/>
    <w:rsid w:val="00BE0217"/>
    <w:rsid w:val="00BE0B8E"/>
    <w:rsid w:val="00BE1042"/>
    <w:rsid w:val="00BE1147"/>
    <w:rsid w:val="00BE1286"/>
    <w:rsid w:val="00BE1DF1"/>
    <w:rsid w:val="00BE26B6"/>
    <w:rsid w:val="00BE3E5C"/>
    <w:rsid w:val="00BE545C"/>
    <w:rsid w:val="00BE576E"/>
    <w:rsid w:val="00BE5A7E"/>
    <w:rsid w:val="00BE5B49"/>
    <w:rsid w:val="00BE5F1A"/>
    <w:rsid w:val="00BE6A68"/>
    <w:rsid w:val="00BE78A6"/>
    <w:rsid w:val="00BE7B26"/>
    <w:rsid w:val="00BE7D02"/>
    <w:rsid w:val="00BF0387"/>
    <w:rsid w:val="00BF089A"/>
    <w:rsid w:val="00BF12F2"/>
    <w:rsid w:val="00BF1465"/>
    <w:rsid w:val="00BF1DBD"/>
    <w:rsid w:val="00BF20B9"/>
    <w:rsid w:val="00BF2A2C"/>
    <w:rsid w:val="00BF2D43"/>
    <w:rsid w:val="00BF306C"/>
    <w:rsid w:val="00BF3198"/>
    <w:rsid w:val="00BF3647"/>
    <w:rsid w:val="00BF36D3"/>
    <w:rsid w:val="00BF4370"/>
    <w:rsid w:val="00BF4AC6"/>
    <w:rsid w:val="00BF50B5"/>
    <w:rsid w:val="00BF51CB"/>
    <w:rsid w:val="00BF5336"/>
    <w:rsid w:val="00BF5443"/>
    <w:rsid w:val="00BF610C"/>
    <w:rsid w:val="00BF69B9"/>
    <w:rsid w:val="00BF6EA7"/>
    <w:rsid w:val="00BF7011"/>
    <w:rsid w:val="00BF771D"/>
    <w:rsid w:val="00C00383"/>
    <w:rsid w:val="00C00A95"/>
    <w:rsid w:val="00C00ED3"/>
    <w:rsid w:val="00C018EC"/>
    <w:rsid w:val="00C01E9E"/>
    <w:rsid w:val="00C02A73"/>
    <w:rsid w:val="00C0365C"/>
    <w:rsid w:val="00C03B8D"/>
    <w:rsid w:val="00C03CB1"/>
    <w:rsid w:val="00C0413B"/>
    <w:rsid w:val="00C043B7"/>
    <w:rsid w:val="00C0525B"/>
    <w:rsid w:val="00C0540F"/>
    <w:rsid w:val="00C05843"/>
    <w:rsid w:val="00C05C59"/>
    <w:rsid w:val="00C05F4B"/>
    <w:rsid w:val="00C06489"/>
    <w:rsid w:val="00C06C17"/>
    <w:rsid w:val="00C074FE"/>
    <w:rsid w:val="00C07D6C"/>
    <w:rsid w:val="00C10668"/>
    <w:rsid w:val="00C107D7"/>
    <w:rsid w:val="00C11431"/>
    <w:rsid w:val="00C11822"/>
    <w:rsid w:val="00C11E51"/>
    <w:rsid w:val="00C12280"/>
    <w:rsid w:val="00C12A77"/>
    <w:rsid w:val="00C12E0C"/>
    <w:rsid w:val="00C12E37"/>
    <w:rsid w:val="00C13515"/>
    <w:rsid w:val="00C13A75"/>
    <w:rsid w:val="00C140A5"/>
    <w:rsid w:val="00C141DD"/>
    <w:rsid w:val="00C14E9C"/>
    <w:rsid w:val="00C14F2A"/>
    <w:rsid w:val="00C151F0"/>
    <w:rsid w:val="00C1582E"/>
    <w:rsid w:val="00C15CE1"/>
    <w:rsid w:val="00C15F1E"/>
    <w:rsid w:val="00C16015"/>
    <w:rsid w:val="00C16388"/>
    <w:rsid w:val="00C16B71"/>
    <w:rsid w:val="00C16BE4"/>
    <w:rsid w:val="00C16C29"/>
    <w:rsid w:val="00C16DB7"/>
    <w:rsid w:val="00C16F2C"/>
    <w:rsid w:val="00C17815"/>
    <w:rsid w:val="00C179CF"/>
    <w:rsid w:val="00C17A85"/>
    <w:rsid w:val="00C17CB7"/>
    <w:rsid w:val="00C17E0C"/>
    <w:rsid w:val="00C2012F"/>
    <w:rsid w:val="00C2038E"/>
    <w:rsid w:val="00C21798"/>
    <w:rsid w:val="00C224A5"/>
    <w:rsid w:val="00C22857"/>
    <w:rsid w:val="00C230A1"/>
    <w:rsid w:val="00C2330E"/>
    <w:rsid w:val="00C23C0E"/>
    <w:rsid w:val="00C23E2C"/>
    <w:rsid w:val="00C2428E"/>
    <w:rsid w:val="00C2430C"/>
    <w:rsid w:val="00C24B71"/>
    <w:rsid w:val="00C24C09"/>
    <w:rsid w:val="00C25190"/>
    <w:rsid w:val="00C25786"/>
    <w:rsid w:val="00C25AA7"/>
    <w:rsid w:val="00C25B9F"/>
    <w:rsid w:val="00C25CD1"/>
    <w:rsid w:val="00C260B2"/>
    <w:rsid w:val="00C26DE8"/>
    <w:rsid w:val="00C2713A"/>
    <w:rsid w:val="00C27F9C"/>
    <w:rsid w:val="00C300E5"/>
    <w:rsid w:val="00C30CF1"/>
    <w:rsid w:val="00C311E2"/>
    <w:rsid w:val="00C313B0"/>
    <w:rsid w:val="00C318A7"/>
    <w:rsid w:val="00C32DCB"/>
    <w:rsid w:val="00C334DD"/>
    <w:rsid w:val="00C33B00"/>
    <w:rsid w:val="00C33DED"/>
    <w:rsid w:val="00C33E40"/>
    <w:rsid w:val="00C34718"/>
    <w:rsid w:val="00C34C61"/>
    <w:rsid w:val="00C35883"/>
    <w:rsid w:val="00C3593F"/>
    <w:rsid w:val="00C362B4"/>
    <w:rsid w:val="00C36711"/>
    <w:rsid w:val="00C36865"/>
    <w:rsid w:val="00C36B84"/>
    <w:rsid w:val="00C36DD9"/>
    <w:rsid w:val="00C36EDF"/>
    <w:rsid w:val="00C3704D"/>
    <w:rsid w:val="00C37A17"/>
    <w:rsid w:val="00C37CFA"/>
    <w:rsid w:val="00C40A00"/>
    <w:rsid w:val="00C40BAF"/>
    <w:rsid w:val="00C41028"/>
    <w:rsid w:val="00C41639"/>
    <w:rsid w:val="00C42130"/>
    <w:rsid w:val="00C42521"/>
    <w:rsid w:val="00C4339E"/>
    <w:rsid w:val="00C43717"/>
    <w:rsid w:val="00C43A72"/>
    <w:rsid w:val="00C45C09"/>
    <w:rsid w:val="00C4622B"/>
    <w:rsid w:val="00C46462"/>
    <w:rsid w:val="00C46F4C"/>
    <w:rsid w:val="00C47E15"/>
    <w:rsid w:val="00C50150"/>
    <w:rsid w:val="00C502FB"/>
    <w:rsid w:val="00C5047B"/>
    <w:rsid w:val="00C507B7"/>
    <w:rsid w:val="00C50827"/>
    <w:rsid w:val="00C50A7A"/>
    <w:rsid w:val="00C51C89"/>
    <w:rsid w:val="00C5203B"/>
    <w:rsid w:val="00C52B3C"/>
    <w:rsid w:val="00C52E7C"/>
    <w:rsid w:val="00C53DA3"/>
    <w:rsid w:val="00C54660"/>
    <w:rsid w:val="00C54D4A"/>
    <w:rsid w:val="00C55691"/>
    <w:rsid w:val="00C55BAE"/>
    <w:rsid w:val="00C56545"/>
    <w:rsid w:val="00C57157"/>
    <w:rsid w:val="00C57928"/>
    <w:rsid w:val="00C60250"/>
    <w:rsid w:val="00C60557"/>
    <w:rsid w:val="00C60C71"/>
    <w:rsid w:val="00C60DB4"/>
    <w:rsid w:val="00C60EA4"/>
    <w:rsid w:val="00C615AD"/>
    <w:rsid w:val="00C61BE3"/>
    <w:rsid w:val="00C6207C"/>
    <w:rsid w:val="00C62C18"/>
    <w:rsid w:val="00C62D4F"/>
    <w:rsid w:val="00C631C7"/>
    <w:rsid w:val="00C63C0D"/>
    <w:rsid w:val="00C643E7"/>
    <w:rsid w:val="00C65552"/>
    <w:rsid w:val="00C65862"/>
    <w:rsid w:val="00C65A0A"/>
    <w:rsid w:val="00C65A5D"/>
    <w:rsid w:val="00C65C58"/>
    <w:rsid w:val="00C65CD5"/>
    <w:rsid w:val="00C65FDE"/>
    <w:rsid w:val="00C67AE5"/>
    <w:rsid w:val="00C67C8D"/>
    <w:rsid w:val="00C67D22"/>
    <w:rsid w:val="00C67E5F"/>
    <w:rsid w:val="00C701EA"/>
    <w:rsid w:val="00C7098F"/>
    <w:rsid w:val="00C70BD5"/>
    <w:rsid w:val="00C71149"/>
    <w:rsid w:val="00C715BD"/>
    <w:rsid w:val="00C71D4A"/>
    <w:rsid w:val="00C72055"/>
    <w:rsid w:val="00C7260F"/>
    <w:rsid w:val="00C735BD"/>
    <w:rsid w:val="00C736E9"/>
    <w:rsid w:val="00C74267"/>
    <w:rsid w:val="00C74583"/>
    <w:rsid w:val="00C748B2"/>
    <w:rsid w:val="00C74B84"/>
    <w:rsid w:val="00C757FB"/>
    <w:rsid w:val="00C7664F"/>
    <w:rsid w:val="00C76895"/>
    <w:rsid w:val="00C76B8A"/>
    <w:rsid w:val="00C76DDD"/>
    <w:rsid w:val="00C76E5E"/>
    <w:rsid w:val="00C77387"/>
    <w:rsid w:val="00C77D2D"/>
    <w:rsid w:val="00C77E78"/>
    <w:rsid w:val="00C804ED"/>
    <w:rsid w:val="00C8103B"/>
    <w:rsid w:val="00C811CC"/>
    <w:rsid w:val="00C8146E"/>
    <w:rsid w:val="00C81EBB"/>
    <w:rsid w:val="00C81F11"/>
    <w:rsid w:val="00C81F84"/>
    <w:rsid w:val="00C82478"/>
    <w:rsid w:val="00C82749"/>
    <w:rsid w:val="00C82FF1"/>
    <w:rsid w:val="00C83B47"/>
    <w:rsid w:val="00C83DD8"/>
    <w:rsid w:val="00C846EF"/>
    <w:rsid w:val="00C85A3B"/>
    <w:rsid w:val="00C85FF6"/>
    <w:rsid w:val="00C86D75"/>
    <w:rsid w:val="00C86EE1"/>
    <w:rsid w:val="00C871BC"/>
    <w:rsid w:val="00C877C6"/>
    <w:rsid w:val="00C87D47"/>
    <w:rsid w:val="00C9013D"/>
    <w:rsid w:val="00C90469"/>
    <w:rsid w:val="00C91464"/>
    <w:rsid w:val="00C9179A"/>
    <w:rsid w:val="00C91A42"/>
    <w:rsid w:val="00C91B38"/>
    <w:rsid w:val="00C92CA8"/>
    <w:rsid w:val="00C92CD0"/>
    <w:rsid w:val="00C9334B"/>
    <w:rsid w:val="00C95631"/>
    <w:rsid w:val="00C96578"/>
    <w:rsid w:val="00C96AE9"/>
    <w:rsid w:val="00C96C4D"/>
    <w:rsid w:val="00C96CD6"/>
    <w:rsid w:val="00C96D0A"/>
    <w:rsid w:val="00C97A7A"/>
    <w:rsid w:val="00C97AD8"/>
    <w:rsid w:val="00CA038D"/>
    <w:rsid w:val="00CA0575"/>
    <w:rsid w:val="00CA1F69"/>
    <w:rsid w:val="00CA22C3"/>
    <w:rsid w:val="00CA24F9"/>
    <w:rsid w:val="00CA388E"/>
    <w:rsid w:val="00CA3B3B"/>
    <w:rsid w:val="00CA3FB8"/>
    <w:rsid w:val="00CA4790"/>
    <w:rsid w:val="00CA4943"/>
    <w:rsid w:val="00CA53DF"/>
    <w:rsid w:val="00CA5F3D"/>
    <w:rsid w:val="00CA5FD2"/>
    <w:rsid w:val="00CA66BB"/>
    <w:rsid w:val="00CA6D53"/>
    <w:rsid w:val="00CA78BE"/>
    <w:rsid w:val="00CA7F5E"/>
    <w:rsid w:val="00CB0B5A"/>
    <w:rsid w:val="00CB141D"/>
    <w:rsid w:val="00CB2BB0"/>
    <w:rsid w:val="00CB2BC0"/>
    <w:rsid w:val="00CB3178"/>
    <w:rsid w:val="00CB480B"/>
    <w:rsid w:val="00CB4D6D"/>
    <w:rsid w:val="00CB5F93"/>
    <w:rsid w:val="00CB713D"/>
    <w:rsid w:val="00CC028B"/>
    <w:rsid w:val="00CC0DBE"/>
    <w:rsid w:val="00CC1705"/>
    <w:rsid w:val="00CC2592"/>
    <w:rsid w:val="00CC2B96"/>
    <w:rsid w:val="00CC2BFB"/>
    <w:rsid w:val="00CC2E2B"/>
    <w:rsid w:val="00CC3007"/>
    <w:rsid w:val="00CC3BDF"/>
    <w:rsid w:val="00CC422A"/>
    <w:rsid w:val="00CC567F"/>
    <w:rsid w:val="00CC6030"/>
    <w:rsid w:val="00CC6345"/>
    <w:rsid w:val="00CC6F5A"/>
    <w:rsid w:val="00CD00EC"/>
    <w:rsid w:val="00CD0AB5"/>
    <w:rsid w:val="00CD11B0"/>
    <w:rsid w:val="00CD1DA3"/>
    <w:rsid w:val="00CD259C"/>
    <w:rsid w:val="00CD27BC"/>
    <w:rsid w:val="00CD31D0"/>
    <w:rsid w:val="00CD37DE"/>
    <w:rsid w:val="00CD4B0B"/>
    <w:rsid w:val="00CD4D6E"/>
    <w:rsid w:val="00CD4F9B"/>
    <w:rsid w:val="00CD5695"/>
    <w:rsid w:val="00CD5A39"/>
    <w:rsid w:val="00CD5F8A"/>
    <w:rsid w:val="00CD641C"/>
    <w:rsid w:val="00CD7442"/>
    <w:rsid w:val="00CD798E"/>
    <w:rsid w:val="00CD7D42"/>
    <w:rsid w:val="00CE0506"/>
    <w:rsid w:val="00CE0B54"/>
    <w:rsid w:val="00CE159F"/>
    <w:rsid w:val="00CE1E87"/>
    <w:rsid w:val="00CE1F0E"/>
    <w:rsid w:val="00CE1FDE"/>
    <w:rsid w:val="00CE2864"/>
    <w:rsid w:val="00CE2BA6"/>
    <w:rsid w:val="00CE2D4B"/>
    <w:rsid w:val="00CE2FF0"/>
    <w:rsid w:val="00CE3AB6"/>
    <w:rsid w:val="00CE3D15"/>
    <w:rsid w:val="00CE4217"/>
    <w:rsid w:val="00CE4D78"/>
    <w:rsid w:val="00CE4FD6"/>
    <w:rsid w:val="00CE54D5"/>
    <w:rsid w:val="00CE5538"/>
    <w:rsid w:val="00CE678E"/>
    <w:rsid w:val="00CE67A2"/>
    <w:rsid w:val="00CF0128"/>
    <w:rsid w:val="00CF01FE"/>
    <w:rsid w:val="00CF1C90"/>
    <w:rsid w:val="00CF1FC4"/>
    <w:rsid w:val="00CF241F"/>
    <w:rsid w:val="00CF30AB"/>
    <w:rsid w:val="00CF31B9"/>
    <w:rsid w:val="00CF345E"/>
    <w:rsid w:val="00CF3C5A"/>
    <w:rsid w:val="00CF3FB6"/>
    <w:rsid w:val="00CF4441"/>
    <w:rsid w:val="00CF524F"/>
    <w:rsid w:val="00CF588A"/>
    <w:rsid w:val="00CF5D8E"/>
    <w:rsid w:val="00CF612A"/>
    <w:rsid w:val="00CF627E"/>
    <w:rsid w:val="00CF6852"/>
    <w:rsid w:val="00CF6A6D"/>
    <w:rsid w:val="00CF6EBF"/>
    <w:rsid w:val="00CF7525"/>
    <w:rsid w:val="00CF76E9"/>
    <w:rsid w:val="00CF77D5"/>
    <w:rsid w:val="00CF7AFC"/>
    <w:rsid w:val="00D0038F"/>
    <w:rsid w:val="00D0055E"/>
    <w:rsid w:val="00D016BF"/>
    <w:rsid w:val="00D02385"/>
    <w:rsid w:val="00D02D70"/>
    <w:rsid w:val="00D0338D"/>
    <w:rsid w:val="00D04108"/>
    <w:rsid w:val="00D0457C"/>
    <w:rsid w:val="00D04924"/>
    <w:rsid w:val="00D049E7"/>
    <w:rsid w:val="00D04C1B"/>
    <w:rsid w:val="00D04E63"/>
    <w:rsid w:val="00D05C6C"/>
    <w:rsid w:val="00D06014"/>
    <w:rsid w:val="00D061BB"/>
    <w:rsid w:val="00D07143"/>
    <w:rsid w:val="00D07B23"/>
    <w:rsid w:val="00D07E76"/>
    <w:rsid w:val="00D10257"/>
    <w:rsid w:val="00D1034E"/>
    <w:rsid w:val="00D10C5B"/>
    <w:rsid w:val="00D10CE1"/>
    <w:rsid w:val="00D10D0F"/>
    <w:rsid w:val="00D10D1D"/>
    <w:rsid w:val="00D1221C"/>
    <w:rsid w:val="00D125EC"/>
    <w:rsid w:val="00D12A1F"/>
    <w:rsid w:val="00D13062"/>
    <w:rsid w:val="00D13502"/>
    <w:rsid w:val="00D13B98"/>
    <w:rsid w:val="00D13D2F"/>
    <w:rsid w:val="00D13E58"/>
    <w:rsid w:val="00D13FD6"/>
    <w:rsid w:val="00D1487E"/>
    <w:rsid w:val="00D15186"/>
    <w:rsid w:val="00D15475"/>
    <w:rsid w:val="00D15B95"/>
    <w:rsid w:val="00D16031"/>
    <w:rsid w:val="00D1628F"/>
    <w:rsid w:val="00D16B30"/>
    <w:rsid w:val="00D17393"/>
    <w:rsid w:val="00D177B6"/>
    <w:rsid w:val="00D20933"/>
    <w:rsid w:val="00D2102A"/>
    <w:rsid w:val="00D2212C"/>
    <w:rsid w:val="00D22C0B"/>
    <w:rsid w:val="00D23225"/>
    <w:rsid w:val="00D2438B"/>
    <w:rsid w:val="00D24706"/>
    <w:rsid w:val="00D24752"/>
    <w:rsid w:val="00D24E9B"/>
    <w:rsid w:val="00D2541B"/>
    <w:rsid w:val="00D266AE"/>
    <w:rsid w:val="00D26D5F"/>
    <w:rsid w:val="00D300B0"/>
    <w:rsid w:val="00D3010C"/>
    <w:rsid w:val="00D3036E"/>
    <w:rsid w:val="00D305CF"/>
    <w:rsid w:val="00D306AC"/>
    <w:rsid w:val="00D30CF2"/>
    <w:rsid w:val="00D30F3F"/>
    <w:rsid w:val="00D31507"/>
    <w:rsid w:val="00D317DE"/>
    <w:rsid w:val="00D31848"/>
    <w:rsid w:val="00D31EA4"/>
    <w:rsid w:val="00D33CA5"/>
    <w:rsid w:val="00D34604"/>
    <w:rsid w:val="00D34701"/>
    <w:rsid w:val="00D34F20"/>
    <w:rsid w:val="00D35364"/>
    <w:rsid w:val="00D357C5"/>
    <w:rsid w:val="00D35C95"/>
    <w:rsid w:val="00D377AF"/>
    <w:rsid w:val="00D379CD"/>
    <w:rsid w:val="00D40009"/>
    <w:rsid w:val="00D4002C"/>
    <w:rsid w:val="00D406FF"/>
    <w:rsid w:val="00D40FE8"/>
    <w:rsid w:val="00D4131D"/>
    <w:rsid w:val="00D42DF7"/>
    <w:rsid w:val="00D43057"/>
    <w:rsid w:val="00D4314D"/>
    <w:rsid w:val="00D43589"/>
    <w:rsid w:val="00D43C7B"/>
    <w:rsid w:val="00D43D41"/>
    <w:rsid w:val="00D44CA0"/>
    <w:rsid w:val="00D44DEA"/>
    <w:rsid w:val="00D4520D"/>
    <w:rsid w:val="00D45B83"/>
    <w:rsid w:val="00D463F1"/>
    <w:rsid w:val="00D47323"/>
    <w:rsid w:val="00D4772A"/>
    <w:rsid w:val="00D47ED1"/>
    <w:rsid w:val="00D50A2A"/>
    <w:rsid w:val="00D5159A"/>
    <w:rsid w:val="00D51F95"/>
    <w:rsid w:val="00D5245B"/>
    <w:rsid w:val="00D524D9"/>
    <w:rsid w:val="00D5280B"/>
    <w:rsid w:val="00D52A35"/>
    <w:rsid w:val="00D53A43"/>
    <w:rsid w:val="00D53BC3"/>
    <w:rsid w:val="00D541FF"/>
    <w:rsid w:val="00D5472E"/>
    <w:rsid w:val="00D54B9F"/>
    <w:rsid w:val="00D54DAC"/>
    <w:rsid w:val="00D54EA1"/>
    <w:rsid w:val="00D55179"/>
    <w:rsid w:val="00D55DB9"/>
    <w:rsid w:val="00D5633A"/>
    <w:rsid w:val="00D56465"/>
    <w:rsid w:val="00D56539"/>
    <w:rsid w:val="00D57126"/>
    <w:rsid w:val="00D572BE"/>
    <w:rsid w:val="00D572D1"/>
    <w:rsid w:val="00D57924"/>
    <w:rsid w:val="00D57AFB"/>
    <w:rsid w:val="00D6117E"/>
    <w:rsid w:val="00D6132D"/>
    <w:rsid w:val="00D619FD"/>
    <w:rsid w:val="00D61E75"/>
    <w:rsid w:val="00D638F2"/>
    <w:rsid w:val="00D63997"/>
    <w:rsid w:val="00D63ED6"/>
    <w:rsid w:val="00D63FA3"/>
    <w:rsid w:val="00D64140"/>
    <w:rsid w:val="00D64FF7"/>
    <w:rsid w:val="00D650D9"/>
    <w:rsid w:val="00D651E6"/>
    <w:rsid w:val="00D65263"/>
    <w:rsid w:val="00D65445"/>
    <w:rsid w:val="00D654ED"/>
    <w:rsid w:val="00D67041"/>
    <w:rsid w:val="00D67352"/>
    <w:rsid w:val="00D6736D"/>
    <w:rsid w:val="00D70320"/>
    <w:rsid w:val="00D7056E"/>
    <w:rsid w:val="00D705AD"/>
    <w:rsid w:val="00D71971"/>
    <w:rsid w:val="00D7209A"/>
    <w:rsid w:val="00D72819"/>
    <w:rsid w:val="00D72C78"/>
    <w:rsid w:val="00D730CA"/>
    <w:rsid w:val="00D74446"/>
    <w:rsid w:val="00D75896"/>
    <w:rsid w:val="00D76091"/>
    <w:rsid w:val="00D7658F"/>
    <w:rsid w:val="00D7675D"/>
    <w:rsid w:val="00D769B9"/>
    <w:rsid w:val="00D76E5F"/>
    <w:rsid w:val="00D76FD9"/>
    <w:rsid w:val="00D77291"/>
    <w:rsid w:val="00D773BE"/>
    <w:rsid w:val="00D77C43"/>
    <w:rsid w:val="00D77C67"/>
    <w:rsid w:val="00D8130E"/>
    <w:rsid w:val="00D81EDF"/>
    <w:rsid w:val="00D8259B"/>
    <w:rsid w:val="00D829FC"/>
    <w:rsid w:val="00D844AF"/>
    <w:rsid w:val="00D85334"/>
    <w:rsid w:val="00D859D6"/>
    <w:rsid w:val="00D87042"/>
    <w:rsid w:val="00D870DB"/>
    <w:rsid w:val="00D87B60"/>
    <w:rsid w:val="00D87F78"/>
    <w:rsid w:val="00D90C01"/>
    <w:rsid w:val="00D90EBD"/>
    <w:rsid w:val="00D9105C"/>
    <w:rsid w:val="00D91878"/>
    <w:rsid w:val="00D92038"/>
    <w:rsid w:val="00D92D5F"/>
    <w:rsid w:val="00D93413"/>
    <w:rsid w:val="00D93C7D"/>
    <w:rsid w:val="00D93F9F"/>
    <w:rsid w:val="00D9418C"/>
    <w:rsid w:val="00D94200"/>
    <w:rsid w:val="00D9448C"/>
    <w:rsid w:val="00D9475A"/>
    <w:rsid w:val="00D95134"/>
    <w:rsid w:val="00D953E5"/>
    <w:rsid w:val="00D95791"/>
    <w:rsid w:val="00D962DB"/>
    <w:rsid w:val="00D974F8"/>
    <w:rsid w:val="00D97637"/>
    <w:rsid w:val="00DA04D1"/>
    <w:rsid w:val="00DA0C97"/>
    <w:rsid w:val="00DA0F9D"/>
    <w:rsid w:val="00DA0FFC"/>
    <w:rsid w:val="00DA181C"/>
    <w:rsid w:val="00DA18EF"/>
    <w:rsid w:val="00DA1A1C"/>
    <w:rsid w:val="00DA1A23"/>
    <w:rsid w:val="00DA1AF5"/>
    <w:rsid w:val="00DA1B29"/>
    <w:rsid w:val="00DA23AD"/>
    <w:rsid w:val="00DA23CE"/>
    <w:rsid w:val="00DA27A3"/>
    <w:rsid w:val="00DA3A28"/>
    <w:rsid w:val="00DA407C"/>
    <w:rsid w:val="00DA480F"/>
    <w:rsid w:val="00DA4B86"/>
    <w:rsid w:val="00DA6485"/>
    <w:rsid w:val="00DA67D8"/>
    <w:rsid w:val="00DA6A4C"/>
    <w:rsid w:val="00DA6C24"/>
    <w:rsid w:val="00DA749B"/>
    <w:rsid w:val="00DA7AC8"/>
    <w:rsid w:val="00DA7D06"/>
    <w:rsid w:val="00DB031F"/>
    <w:rsid w:val="00DB0E0B"/>
    <w:rsid w:val="00DB135C"/>
    <w:rsid w:val="00DB1399"/>
    <w:rsid w:val="00DB156E"/>
    <w:rsid w:val="00DB1B7F"/>
    <w:rsid w:val="00DB1DEC"/>
    <w:rsid w:val="00DB1E75"/>
    <w:rsid w:val="00DB2E0B"/>
    <w:rsid w:val="00DB2F8A"/>
    <w:rsid w:val="00DB3830"/>
    <w:rsid w:val="00DB3A5F"/>
    <w:rsid w:val="00DB3AFF"/>
    <w:rsid w:val="00DB3D4D"/>
    <w:rsid w:val="00DB3D9D"/>
    <w:rsid w:val="00DB4293"/>
    <w:rsid w:val="00DB44ED"/>
    <w:rsid w:val="00DB4A8B"/>
    <w:rsid w:val="00DB5DD6"/>
    <w:rsid w:val="00DB6FF6"/>
    <w:rsid w:val="00DB700D"/>
    <w:rsid w:val="00DB7068"/>
    <w:rsid w:val="00DB7C2D"/>
    <w:rsid w:val="00DC09CA"/>
    <w:rsid w:val="00DC0A3A"/>
    <w:rsid w:val="00DC0D58"/>
    <w:rsid w:val="00DC144B"/>
    <w:rsid w:val="00DC2060"/>
    <w:rsid w:val="00DC2201"/>
    <w:rsid w:val="00DC231F"/>
    <w:rsid w:val="00DC253C"/>
    <w:rsid w:val="00DC254F"/>
    <w:rsid w:val="00DC29D0"/>
    <w:rsid w:val="00DC3882"/>
    <w:rsid w:val="00DC3FE1"/>
    <w:rsid w:val="00DC467E"/>
    <w:rsid w:val="00DC495E"/>
    <w:rsid w:val="00DC4E5B"/>
    <w:rsid w:val="00DC5837"/>
    <w:rsid w:val="00DC625F"/>
    <w:rsid w:val="00DC6307"/>
    <w:rsid w:val="00DC688D"/>
    <w:rsid w:val="00DD03D9"/>
    <w:rsid w:val="00DD0AE0"/>
    <w:rsid w:val="00DD257F"/>
    <w:rsid w:val="00DD25A4"/>
    <w:rsid w:val="00DD2E01"/>
    <w:rsid w:val="00DD30B4"/>
    <w:rsid w:val="00DD4BAE"/>
    <w:rsid w:val="00DD60B3"/>
    <w:rsid w:val="00DD648D"/>
    <w:rsid w:val="00DD66E7"/>
    <w:rsid w:val="00DD6BAC"/>
    <w:rsid w:val="00DD7593"/>
    <w:rsid w:val="00DD7636"/>
    <w:rsid w:val="00DE076E"/>
    <w:rsid w:val="00DE1238"/>
    <w:rsid w:val="00DE15A4"/>
    <w:rsid w:val="00DE1707"/>
    <w:rsid w:val="00DE313B"/>
    <w:rsid w:val="00DE3A68"/>
    <w:rsid w:val="00DE3ACD"/>
    <w:rsid w:val="00DE3B56"/>
    <w:rsid w:val="00DE3DCB"/>
    <w:rsid w:val="00DE4540"/>
    <w:rsid w:val="00DE592A"/>
    <w:rsid w:val="00DE5B30"/>
    <w:rsid w:val="00DE6792"/>
    <w:rsid w:val="00DE7D64"/>
    <w:rsid w:val="00DF0360"/>
    <w:rsid w:val="00DF1EDD"/>
    <w:rsid w:val="00DF2704"/>
    <w:rsid w:val="00DF417B"/>
    <w:rsid w:val="00DF45B9"/>
    <w:rsid w:val="00DF476F"/>
    <w:rsid w:val="00DF584F"/>
    <w:rsid w:val="00DF5989"/>
    <w:rsid w:val="00DF5B11"/>
    <w:rsid w:val="00DF6B90"/>
    <w:rsid w:val="00DF70C8"/>
    <w:rsid w:val="00DF7824"/>
    <w:rsid w:val="00E00182"/>
    <w:rsid w:val="00E004BB"/>
    <w:rsid w:val="00E00612"/>
    <w:rsid w:val="00E01A80"/>
    <w:rsid w:val="00E01B8C"/>
    <w:rsid w:val="00E01D91"/>
    <w:rsid w:val="00E02380"/>
    <w:rsid w:val="00E02696"/>
    <w:rsid w:val="00E02947"/>
    <w:rsid w:val="00E03656"/>
    <w:rsid w:val="00E03676"/>
    <w:rsid w:val="00E03FEB"/>
    <w:rsid w:val="00E04636"/>
    <w:rsid w:val="00E04E3A"/>
    <w:rsid w:val="00E05C7A"/>
    <w:rsid w:val="00E06308"/>
    <w:rsid w:val="00E06A98"/>
    <w:rsid w:val="00E07778"/>
    <w:rsid w:val="00E07B4D"/>
    <w:rsid w:val="00E10DB4"/>
    <w:rsid w:val="00E10E14"/>
    <w:rsid w:val="00E11F66"/>
    <w:rsid w:val="00E121D6"/>
    <w:rsid w:val="00E138CB"/>
    <w:rsid w:val="00E13B4B"/>
    <w:rsid w:val="00E13FED"/>
    <w:rsid w:val="00E14C8B"/>
    <w:rsid w:val="00E153BE"/>
    <w:rsid w:val="00E16209"/>
    <w:rsid w:val="00E168DD"/>
    <w:rsid w:val="00E175AB"/>
    <w:rsid w:val="00E17627"/>
    <w:rsid w:val="00E20A9A"/>
    <w:rsid w:val="00E21BAD"/>
    <w:rsid w:val="00E2284B"/>
    <w:rsid w:val="00E22A28"/>
    <w:rsid w:val="00E22DBF"/>
    <w:rsid w:val="00E231D1"/>
    <w:rsid w:val="00E23373"/>
    <w:rsid w:val="00E24E06"/>
    <w:rsid w:val="00E24EC2"/>
    <w:rsid w:val="00E26002"/>
    <w:rsid w:val="00E264F1"/>
    <w:rsid w:val="00E26A7E"/>
    <w:rsid w:val="00E26C86"/>
    <w:rsid w:val="00E26FB3"/>
    <w:rsid w:val="00E27FDC"/>
    <w:rsid w:val="00E30816"/>
    <w:rsid w:val="00E3135A"/>
    <w:rsid w:val="00E324C1"/>
    <w:rsid w:val="00E32EE3"/>
    <w:rsid w:val="00E32F83"/>
    <w:rsid w:val="00E332E2"/>
    <w:rsid w:val="00E3352C"/>
    <w:rsid w:val="00E336A8"/>
    <w:rsid w:val="00E33FD9"/>
    <w:rsid w:val="00E3426D"/>
    <w:rsid w:val="00E343DB"/>
    <w:rsid w:val="00E34AEA"/>
    <w:rsid w:val="00E34D7F"/>
    <w:rsid w:val="00E350A9"/>
    <w:rsid w:val="00E3547A"/>
    <w:rsid w:val="00E3567C"/>
    <w:rsid w:val="00E35A45"/>
    <w:rsid w:val="00E360E2"/>
    <w:rsid w:val="00E369D8"/>
    <w:rsid w:val="00E408D4"/>
    <w:rsid w:val="00E4193B"/>
    <w:rsid w:val="00E41E42"/>
    <w:rsid w:val="00E431C0"/>
    <w:rsid w:val="00E43438"/>
    <w:rsid w:val="00E43AFF"/>
    <w:rsid w:val="00E44455"/>
    <w:rsid w:val="00E44D5D"/>
    <w:rsid w:val="00E44EC1"/>
    <w:rsid w:val="00E44EFF"/>
    <w:rsid w:val="00E450C5"/>
    <w:rsid w:val="00E45742"/>
    <w:rsid w:val="00E45C15"/>
    <w:rsid w:val="00E465CC"/>
    <w:rsid w:val="00E46BD1"/>
    <w:rsid w:val="00E46D78"/>
    <w:rsid w:val="00E47193"/>
    <w:rsid w:val="00E477B7"/>
    <w:rsid w:val="00E47881"/>
    <w:rsid w:val="00E47BF7"/>
    <w:rsid w:val="00E501DF"/>
    <w:rsid w:val="00E5127A"/>
    <w:rsid w:val="00E514F0"/>
    <w:rsid w:val="00E514F4"/>
    <w:rsid w:val="00E5183C"/>
    <w:rsid w:val="00E52E63"/>
    <w:rsid w:val="00E52E6F"/>
    <w:rsid w:val="00E531D0"/>
    <w:rsid w:val="00E532FB"/>
    <w:rsid w:val="00E53630"/>
    <w:rsid w:val="00E539BE"/>
    <w:rsid w:val="00E5462E"/>
    <w:rsid w:val="00E54709"/>
    <w:rsid w:val="00E5478D"/>
    <w:rsid w:val="00E550B2"/>
    <w:rsid w:val="00E55B38"/>
    <w:rsid w:val="00E55D90"/>
    <w:rsid w:val="00E55EA7"/>
    <w:rsid w:val="00E560F2"/>
    <w:rsid w:val="00E561F9"/>
    <w:rsid w:val="00E571C8"/>
    <w:rsid w:val="00E57953"/>
    <w:rsid w:val="00E60841"/>
    <w:rsid w:val="00E60B52"/>
    <w:rsid w:val="00E60BA2"/>
    <w:rsid w:val="00E60F09"/>
    <w:rsid w:val="00E611DA"/>
    <w:rsid w:val="00E6199E"/>
    <w:rsid w:val="00E61A6C"/>
    <w:rsid w:val="00E6221F"/>
    <w:rsid w:val="00E63D09"/>
    <w:rsid w:val="00E6437F"/>
    <w:rsid w:val="00E64558"/>
    <w:rsid w:val="00E6467C"/>
    <w:rsid w:val="00E64908"/>
    <w:rsid w:val="00E64AE5"/>
    <w:rsid w:val="00E65BA8"/>
    <w:rsid w:val="00E666B6"/>
    <w:rsid w:val="00E66C95"/>
    <w:rsid w:val="00E702AD"/>
    <w:rsid w:val="00E70FE7"/>
    <w:rsid w:val="00E710B9"/>
    <w:rsid w:val="00E71344"/>
    <w:rsid w:val="00E7138E"/>
    <w:rsid w:val="00E718CB"/>
    <w:rsid w:val="00E725A4"/>
    <w:rsid w:val="00E727AA"/>
    <w:rsid w:val="00E72A38"/>
    <w:rsid w:val="00E73531"/>
    <w:rsid w:val="00E73866"/>
    <w:rsid w:val="00E739E6"/>
    <w:rsid w:val="00E7410F"/>
    <w:rsid w:val="00E7454C"/>
    <w:rsid w:val="00E74C90"/>
    <w:rsid w:val="00E751EE"/>
    <w:rsid w:val="00E75C90"/>
    <w:rsid w:val="00E75D37"/>
    <w:rsid w:val="00E7672C"/>
    <w:rsid w:val="00E769C4"/>
    <w:rsid w:val="00E76A29"/>
    <w:rsid w:val="00E76E53"/>
    <w:rsid w:val="00E771E2"/>
    <w:rsid w:val="00E7775F"/>
    <w:rsid w:val="00E805D7"/>
    <w:rsid w:val="00E80B69"/>
    <w:rsid w:val="00E80BDD"/>
    <w:rsid w:val="00E80BE2"/>
    <w:rsid w:val="00E80D5F"/>
    <w:rsid w:val="00E82281"/>
    <w:rsid w:val="00E82F82"/>
    <w:rsid w:val="00E83516"/>
    <w:rsid w:val="00E83773"/>
    <w:rsid w:val="00E83C73"/>
    <w:rsid w:val="00E83DD3"/>
    <w:rsid w:val="00E84699"/>
    <w:rsid w:val="00E84A03"/>
    <w:rsid w:val="00E84D9F"/>
    <w:rsid w:val="00E85084"/>
    <w:rsid w:val="00E8517E"/>
    <w:rsid w:val="00E86C78"/>
    <w:rsid w:val="00E905D0"/>
    <w:rsid w:val="00E90B82"/>
    <w:rsid w:val="00E90D2B"/>
    <w:rsid w:val="00E9109D"/>
    <w:rsid w:val="00E912D8"/>
    <w:rsid w:val="00E91722"/>
    <w:rsid w:val="00E91832"/>
    <w:rsid w:val="00E91BC1"/>
    <w:rsid w:val="00E92FB5"/>
    <w:rsid w:val="00E93535"/>
    <w:rsid w:val="00E93599"/>
    <w:rsid w:val="00E940BF"/>
    <w:rsid w:val="00E9481A"/>
    <w:rsid w:val="00E94E4F"/>
    <w:rsid w:val="00E9525F"/>
    <w:rsid w:val="00E95293"/>
    <w:rsid w:val="00E9556E"/>
    <w:rsid w:val="00E95AE1"/>
    <w:rsid w:val="00E96080"/>
    <w:rsid w:val="00E973EE"/>
    <w:rsid w:val="00E97451"/>
    <w:rsid w:val="00E97DD0"/>
    <w:rsid w:val="00EA0055"/>
    <w:rsid w:val="00EA007C"/>
    <w:rsid w:val="00EA02F9"/>
    <w:rsid w:val="00EA0386"/>
    <w:rsid w:val="00EA03A2"/>
    <w:rsid w:val="00EA03AB"/>
    <w:rsid w:val="00EA0AEF"/>
    <w:rsid w:val="00EA0B2C"/>
    <w:rsid w:val="00EA0F43"/>
    <w:rsid w:val="00EA1CF1"/>
    <w:rsid w:val="00EA2004"/>
    <w:rsid w:val="00EA2131"/>
    <w:rsid w:val="00EA32EA"/>
    <w:rsid w:val="00EA37A3"/>
    <w:rsid w:val="00EA3DC3"/>
    <w:rsid w:val="00EA41A3"/>
    <w:rsid w:val="00EA445D"/>
    <w:rsid w:val="00EA45FC"/>
    <w:rsid w:val="00EA5154"/>
    <w:rsid w:val="00EA51FA"/>
    <w:rsid w:val="00EA5F9A"/>
    <w:rsid w:val="00EA6087"/>
    <w:rsid w:val="00EA6C8B"/>
    <w:rsid w:val="00EA6E53"/>
    <w:rsid w:val="00EB092C"/>
    <w:rsid w:val="00EB2019"/>
    <w:rsid w:val="00EB20A1"/>
    <w:rsid w:val="00EB27C7"/>
    <w:rsid w:val="00EB30FE"/>
    <w:rsid w:val="00EB3198"/>
    <w:rsid w:val="00EB3265"/>
    <w:rsid w:val="00EB33CA"/>
    <w:rsid w:val="00EB3458"/>
    <w:rsid w:val="00EB3588"/>
    <w:rsid w:val="00EB35EB"/>
    <w:rsid w:val="00EB3ADD"/>
    <w:rsid w:val="00EB4489"/>
    <w:rsid w:val="00EB62FF"/>
    <w:rsid w:val="00EB6E69"/>
    <w:rsid w:val="00EB70E2"/>
    <w:rsid w:val="00EB76EF"/>
    <w:rsid w:val="00EB7879"/>
    <w:rsid w:val="00EB7C00"/>
    <w:rsid w:val="00EC1192"/>
    <w:rsid w:val="00EC15EA"/>
    <w:rsid w:val="00EC1EC9"/>
    <w:rsid w:val="00EC2132"/>
    <w:rsid w:val="00EC28AF"/>
    <w:rsid w:val="00EC2F14"/>
    <w:rsid w:val="00EC363F"/>
    <w:rsid w:val="00EC37F6"/>
    <w:rsid w:val="00EC3D94"/>
    <w:rsid w:val="00EC4139"/>
    <w:rsid w:val="00EC57EE"/>
    <w:rsid w:val="00EC5C8E"/>
    <w:rsid w:val="00EC6779"/>
    <w:rsid w:val="00EC7746"/>
    <w:rsid w:val="00EC7AD5"/>
    <w:rsid w:val="00ED0F4D"/>
    <w:rsid w:val="00ED1BEE"/>
    <w:rsid w:val="00ED1C1B"/>
    <w:rsid w:val="00ED1EA7"/>
    <w:rsid w:val="00ED1F76"/>
    <w:rsid w:val="00ED274E"/>
    <w:rsid w:val="00ED292B"/>
    <w:rsid w:val="00ED38D0"/>
    <w:rsid w:val="00ED3B1C"/>
    <w:rsid w:val="00ED51E6"/>
    <w:rsid w:val="00ED5A81"/>
    <w:rsid w:val="00ED6781"/>
    <w:rsid w:val="00ED7119"/>
    <w:rsid w:val="00ED7F50"/>
    <w:rsid w:val="00ED7FAA"/>
    <w:rsid w:val="00EE0159"/>
    <w:rsid w:val="00EE03B2"/>
    <w:rsid w:val="00EE0F1B"/>
    <w:rsid w:val="00EE11F0"/>
    <w:rsid w:val="00EE2290"/>
    <w:rsid w:val="00EE30D4"/>
    <w:rsid w:val="00EE3161"/>
    <w:rsid w:val="00EE3DEA"/>
    <w:rsid w:val="00EE4481"/>
    <w:rsid w:val="00EE5E02"/>
    <w:rsid w:val="00EE5F22"/>
    <w:rsid w:val="00EE63AA"/>
    <w:rsid w:val="00EE63B9"/>
    <w:rsid w:val="00EE6CE2"/>
    <w:rsid w:val="00EE78E8"/>
    <w:rsid w:val="00EE7B7B"/>
    <w:rsid w:val="00EF03E1"/>
    <w:rsid w:val="00EF0442"/>
    <w:rsid w:val="00EF0F71"/>
    <w:rsid w:val="00EF2795"/>
    <w:rsid w:val="00EF3801"/>
    <w:rsid w:val="00EF38DF"/>
    <w:rsid w:val="00EF43B9"/>
    <w:rsid w:val="00EF4533"/>
    <w:rsid w:val="00EF54F0"/>
    <w:rsid w:val="00EF568E"/>
    <w:rsid w:val="00EF57B9"/>
    <w:rsid w:val="00EF580B"/>
    <w:rsid w:val="00EF5FAB"/>
    <w:rsid w:val="00EF6B75"/>
    <w:rsid w:val="00EF6F2D"/>
    <w:rsid w:val="00F00B63"/>
    <w:rsid w:val="00F0142E"/>
    <w:rsid w:val="00F017C5"/>
    <w:rsid w:val="00F017EA"/>
    <w:rsid w:val="00F019B4"/>
    <w:rsid w:val="00F026F4"/>
    <w:rsid w:val="00F032F6"/>
    <w:rsid w:val="00F03F1A"/>
    <w:rsid w:val="00F043F5"/>
    <w:rsid w:val="00F047EB"/>
    <w:rsid w:val="00F04EA3"/>
    <w:rsid w:val="00F05E2B"/>
    <w:rsid w:val="00F06939"/>
    <w:rsid w:val="00F0778E"/>
    <w:rsid w:val="00F07D9C"/>
    <w:rsid w:val="00F07DD3"/>
    <w:rsid w:val="00F1036C"/>
    <w:rsid w:val="00F108A0"/>
    <w:rsid w:val="00F10B59"/>
    <w:rsid w:val="00F11170"/>
    <w:rsid w:val="00F11F5E"/>
    <w:rsid w:val="00F1208B"/>
    <w:rsid w:val="00F121D6"/>
    <w:rsid w:val="00F123A8"/>
    <w:rsid w:val="00F12FBA"/>
    <w:rsid w:val="00F139F7"/>
    <w:rsid w:val="00F143AD"/>
    <w:rsid w:val="00F14524"/>
    <w:rsid w:val="00F14549"/>
    <w:rsid w:val="00F15051"/>
    <w:rsid w:val="00F159A2"/>
    <w:rsid w:val="00F16223"/>
    <w:rsid w:val="00F16DFE"/>
    <w:rsid w:val="00F16E2E"/>
    <w:rsid w:val="00F205B1"/>
    <w:rsid w:val="00F20D7B"/>
    <w:rsid w:val="00F20D9A"/>
    <w:rsid w:val="00F212F9"/>
    <w:rsid w:val="00F216BF"/>
    <w:rsid w:val="00F23146"/>
    <w:rsid w:val="00F23E27"/>
    <w:rsid w:val="00F23E51"/>
    <w:rsid w:val="00F25C3E"/>
    <w:rsid w:val="00F26B26"/>
    <w:rsid w:val="00F26B50"/>
    <w:rsid w:val="00F26F8C"/>
    <w:rsid w:val="00F26F8D"/>
    <w:rsid w:val="00F2736E"/>
    <w:rsid w:val="00F27626"/>
    <w:rsid w:val="00F278AC"/>
    <w:rsid w:val="00F308A7"/>
    <w:rsid w:val="00F30957"/>
    <w:rsid w:val="00F30C82"/>
    <w:rsid w:val="00F30E17"/>
    <w:rsid w:val="00F30F09"/>
    <w:rsid w:val="00F31005"/>
    <w:rsid w:val="00F310E7"/>
    <w:rsid w:val="00F31DDB"/>
    <w:rsid w:val="00F3374E"/>
    <w:rsid w:val="00F3388F"/>
    <w:rsid w:val="00F33AFE"/>
    <w:rsid w:val="00F341EA"/>
    <w:rsid w:val="00F34376"/>
    <w:rsid w:val="00F347C9"/>
    <w:rsid w:val="00F3490C"/>
    <w:rsid w:val="00F35072"/>
    <w:rsid w:val="00F35F39"/>
    <w:rsid w:val="00F3639C"/>
    <w:rsid w:val="00F365DC"/>
    <w:rsid w:val="00F36C2C"/>
    <w:rsid w:val="00F372A8"/>
    <w:rsid w:val="00F3751D"/>
    <w:rsid w:val="00F37537"/>
    <w:rsid w:val="00F378F3"/>
    <w:rsid w:val="00F37A02"/>
    <w:rsid w:val="00F40058"/>
    <w:rsid w:val="00F40140"/>
    <w:rsid w:val="00F40437"/>
    <w:rsid w:val="00F40446"/>
    <w:rsid w:val="00F40845"/>
    <w:rsid w:val="00F42DF5"/>
    <w:rsid w:val="00F42FCB"/>
    <w:rsid w:val="00F4349B"/>
    <w:rsid w:val="00F43C25"/>
    <w:rsid w:val="00F43E64"/>
    <w:rsid w:val="00F4434F"/>
    <w:rsid w:val="00F4482D"/>
    <w:rsid w:val="00F448D2"/>
    <w:rsid w:val="00F453E8"/>
    <w:rsid w:val="00F455A0"/>
    <w:rsid w:val="00F45E3C"/>
    <w:rsid w:val="00F46472"/>
    <w:rsid w:val="00F46C4D"/>
    <w:rsid w:val="00F4748A"/>
    <w:rsid w:val="00F504F0"/>
    <w:rsid w:val="00F50666"/>
    <w:rsid w:val="00F51B4F"/>
    <w:rsid w:val="00F5256D"/>
    <w:rsid w:val="00F529C1"/>
    <w:rsid w:val="00F531CD"/>
    <w:rsid w:val="00F53802"/>
    <w:rsid w:val="00F54136"/>
    <w:rsid w:val="00F5471A"/>
    <w:rsid w:val="00F54B65"/>
    <w:rsid w:val="00F54E5B"/>
    <w:rsid w:val="00F54FD7"/>
    <w:rsid w:val="00F553B2"/>
    <w:rsid w:val="00F559BE"/>
    <w:rsid w:val="00F55CBB"/>
    <w:rsid w:val="00F57558"/>
    <w:rsid w:val="00F57C80"/>
    <w:rsid w:val="00F60154"/>
    <w:rsid w:val="00F60310"/>
    <w:rsid w:val="00F60350"/>
    <w:rsid w:val="00F607F0"/>
    <w:rsid w:val="00F60A9B"/>
    <w:rsid w:val="00F60F84"/>
    <w:rsid w:val="00F61789"/>
    <w:rsid w:val="00F63584"/>
    <w:rsid w:val="00F637BC"/>
    <w:rsid w:val="00F643C7"/>
    <w:rsid w:val="00F649EC"/>
    <w:rsid w:val="00F64A17"/>
    <w:rsid w:val="00F64F2B"/>
    <w:rsid w:val="00F6577F"/>
    <w:rsid w:val="00F66569"/>
    <w:rsid w:val="00F666A2"/>
    <w:rsid w:val="00F66DFC"/>
    <w:rsid w:val="00F66E28"/>
    <w:rsid w:val="00F6760E"/>
    <w:rsid w:val="00F67B62"/>
    <w:rsid w:val="00F70FE1"/>
    <w:rsid w:val="00F71DD9"/>
    <w:rsid w:val="00F7204B"/>
    <w:rsid w:val="00F721F7"/>
    <w:rsid w:val="00F73DE7"/>
    <w:rsid w:val="00F74A54"/>
    <w:rsid w:val="00F762B5"/>
    <w:rsid w:val="00F7718A"/>
    <w:rsid w:val="00F77463"/>
    <w:rsid w:val="00F77612"/>
    <w:rsid w:val="00F8042B"/>
    <w:rsid w:val="00F80612"/>
    <w:rsid w:val="00F816F4"/>
    <w:rsid w:val="00F82E91"/>
    <w:rsid w:val="00F83318"/>
    <w:rsid w:val="00F8364C"/>
    <w:rsid w:val="00F839D1"/>
    <w:rsid w:val="00F840C5"/>
    <w:rsid w:val="00F8432C"/>
    <w:rsid w:val="00F84720"/>
    <w:rsid w:val="00F85F13"/>
    <w:rsid w:val="00F86B15"/>
    <w:rsid w:val="00F870D5"/>
    <w:rsid w:val="00F87335"/>
    <w:rsid w:val="00F879C7"/>
    <w:rsid w:val="00F87F34"/>
    <w:rsid w:val="00F900ED"/>
    <w:rsid w:val="00F9145C"/>
    <w:rsid w:val="00F91A8E"/>
    <w:rsid w:val="00F91F92"/>
    <w:rsid w:val="00F92D9D"/>
    <w:rsid w:val="00F931F9"/>
    <w:rsid w:val="00F9391E"/>
    <w:rsid w:val="00F93B60"/>
    <w:rsid w:val="00F94B5D"/>
    <w:rsid w:val="00F950B1"/>
    <w:rsid w:val="00F950E5"/>
    <w:rsid w:val="00F95D1E"/>
    <w:rsid w:val="00F96649"/>
    <w:rsid w:val="00F96CA9"/>
    <w:rsid w:val="00F96FFE"/>
    <w:rsid w:val="00F97CA0"/>
    <w:rsid w:val="00FA0474"/>
    <w:rsid w:val="00FA1529"/>
    <w:rsid w:val="00FA1B8C"/>
    <w:rsid w:val="00FA3032"/>
    <w:rsid w:val="00FA3787"/>
    <w:rsid w:val="00FA42C2"/>
    <w:rsid w:val="00FA5656"/>
    <w:rsid w:val="00FA645D"/>
    <w:rsid w:val="00FA65F9"/>
    <w:rsid w:val="00FA6E0E"/>
    <w:rsid w:val="00FA70FB"/>
    <w:rsid w:val="00FA7E20"/>
    <w:rsid w:val="00FB0AF3"/>
    <w:rsid w:val="00FB1175"/>
    <w:rsid w:val="00FB1523"/>
    <w:rsid w:val="00FB20A8"/>
    <w:rsid w:val="00FB2B25"/>
    <w:rsid w:val="00FB2B4A"/>
    <w:rsid w:val="00FB32A9"/>
    <w:rsid w:val="00FB346F"/>
    <w:rsid w:val="00FB39C0"/>
    <w:rsid w:val="00FB3BD6"/>
    <w:rsid w:val="00FB3D87"/>
    <w:rsid w:val="00FB3DFB"/>
    <w:rsid w:val="00FB3EE3"/>
    <w:rsid w:val="00FB4842"/>
    <w:rsid w:val="00FB4ACA"/>
    <w:rsid w:val="00FB5A10"/>
    <w:rsid w:val="00FB628C"/>
    <w:rsid w:val="00FB634F"/>
    <w:rsid w:val="00FB6732"/>
    <w:rsid w:val="00FB687E"/>
    <w:rsid w:val="00FB7B1B"/>
    <w:rsid w:val="00FB7E18"/>
    <w:rsid w:val="00FC128C"/>
    <w:rsid w:val="00FC1294"/>
    <w:rsid w:val="00FC2194"/>
    <w:rsid w:val="00FC3F8A"/>
    <w:rsid w:val="00FC4205"/>
    <w:rsid w:val="00FC47E1"/>
    <w:rsid w:val="00FC4C65"/>
    <w:rsid w:val="00FC58CE"/>
    <w:rsid w:val="00FC5926"/>
    <w:rsid w:val="00FC5A4A"/>
    <w:rsid w:val="00FC67B0"/>
    <w:rsid w:val="00FC6B55"/>
    <w:rsid w:val="00FC6CB7"/>
    <w:rsid w:val="00FC6D08"/>
    <w:rsid w:val="00FC769E"/>
    <w:rsid w:val="00FC7855"/>
    <w:rsid w:val="00FD00A5"/>
    <w:rsid w:val="00FD1E71"/>
    <w:rsid w:val="00FD20BD"/>
    <w:rsid w:val="00FD3514"/>
    <w:rsid w:val="00FD3872"/>
    <w:rsid w:val="00FD4924"/>
    <w:rsid w:val="00FD4AD0"/>
    <w:rsid w:val="00FD5883"/>
    <w:rsid w:val="00FD5B4B"/>
    <w:rsid w:val="00FD6354"/>
    <w:rsid w:val="00FD6CBE"/>
    <w:rsid w:val="00FD7690"/>
    <w:rsid w:val="00FE0822"/>
    <w:rsid w:val="00FE0FF7"/>
    <w:rsid w:val="00FE1BE7"/>
    <w:rsid w:val="00FE1C06"/>
    <w:rsid w:val="00FE2066"/>
    <w:rsid w:val="00FE28D0"/>
    <w:rsid w:val="00FE2B58"/>
    <w:rsid w:val="00FE2DDA"/>
    <w:rsid w:val="00FE4356"/>
    <w:rsid w:val="00FE5226"/>
    <w:rsid w:val="00FE6309"/>
    <w:rsid w:val="00FE70E2"/>
    <w:rsid w:val="00FE749D"/>
    <w:rsid w:val="00FE7585"/>
    <w:rsid w:val="00FE7915"/>
    <w:rsid w:val="00FF031B"/>
    <w:rsid w:val="00FF1302"/>
    <w:rsid w:val="00FF13FE"/>
    <w:rsid w:val="00FF15D0"/>
    <w:rsid w:val="00FF163F"/>
    <w:rsid w:val="00FF1C40"/>
    <w:rsid w:val="00FF2CA2"/>
    <w:rsid w:val="00FF307C"/>
    <w:rsid w:val="00FF367C"/>
    <w:rsid w:val="00FF36C7"/>
    <w:rsid w:val="00FF3E14"/>
    <w:rsid w:val="00FF46DD"/>
    <w:rsid w:val="00FF4A0E"/>
    <w:rsid w:val="00FF5796"/>
    <w:rsid w:val="00FF69C1"/>
    <w:rsid w:val="00FF77AB"/>
    <w:rsid w:val="00FF7C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E3A73E23-B798-471C-B804-EBEFEEFADC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3">
    <w:name w:val="heading 3"/>
    <w:basedOn w:val="Standard"/>
    <w:next w:val="Standard"/>
    <w:link w:val="berschrift3Zchn"/>
    <w:uiPriority w:val="9"/>
    <w:semiHidden/>
    <w:unhideWhenUsed/>
    <w:qFormat/>
    <w:rsid w:val="00DB139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Hyp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berschrift3Zchn">
    <w:name w:val="Überschrift 3 Zchn"/>
    <w:basedOn w:val="Absatz-Standardschriftart"/>
    <w:link w:val="berschrift3"/>
    <w:uiPriority w:val="9"/>
    <w:semiHidden/>
    <w:rsid w:val="00DB1399"/>
    <w:rPr>
      <w:rFonts w:asciiTheme="majorHAnsi" w:eastAsiaTheme="majorEastAsia" w:hAnsiTheme="majorHAnsi" w:cstheme="majorBidi"/>
      <w:color w:val="1F3763" w:themeColor="accent1" w:themeShade="7F"/>
      <w:lang w:eastAsia="de-DE"/>
    </w:rPr>
  </w:style>
  <w:style w:type="paragraph" w:customStyle="1" w:styleId="intro">
    <w:name w:val="intro"/>
    <w:basedOn w:val="Standard"/>
    <w:rsid w:val="00DB1399"/>
    <w:pPr>
      <w:spacing w:before="100" w:beforeAutospacing="1" w:after="100" w:afterAutospacing="1"/>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44927481">
      <w:bodyDiv w:val="1"/>
      <w:marLeft w:val="0"/>
      <w:marRight w:val="0"/>
      <w:marTop w:val="0"/>
      <w:marBottom w:val="0"/>
      <w:divBdr>
        <w:top w:val="none" w:sz="0" w:space="0" w:color="auto"/>
        <w:left w:val="none" w:sz="0" w:space="0" w:color="auto"/>
        <w:bottom w:val="none" w:sz="0" w:space="0" w:color="auto"/>
        <w:right w:val="none" w:sz="0" w:space="0" w:color="auto"/>
      </w:divBdr>
      <w:divsChild>
        <w:div w:id="646710626">
          <w:marLeft w:val="0"/>
          <w:marRight w:val="0"/>
          <w:marTop w:val="0"/>
          <w:marBottom w:val="0"/>
          <w:divBdr>
            <w:top w:val="none" w:sz="0" w:space="0" w:color="auto"/>
            <w:left w:val="none" w:sz="0" w:space="0" w:color="auto"/>
            <w:bottom w:val="none" w:sz="0" w:space="0" w:color="auto"/>
            <w:right w:val="none" w:sz="0" w:space="0" w:color="auto"/>
          </w:divBdr>
          <w:divsChild>
            <w:div w:id="2071340739">
              <w:marLeft w:val="0"/>
              <w:marRight w:val="0"/>
              <w:marTop w:val="0"/>
              <w:marBottom w:val="0"/>
              <w:divBdr>
                <w:top w:val="none" w:sz="0" w:space="0" w:color="auto"/>
                <w:left w:val="none" w:sz="0" w:space="0" w:color="auto"/>
                <w:bottom w:val="none" w:sz="0" w:space="0" w:color="auto"/>
                <w:right w:val="none" w:sz="0" w:space="0" w:color="auto"/>
              </w:divBdr>
              <w:divsChild>
                <w:div w:id="132844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35388760">
      <w:bodyDiv w:val="1"/>
      <w:marLeft w:val="0"/>
      <w:marRight w:val="0"/>
      <w:marTop w:val="0"/>
      <w:marBottom w:val="0"/>
      <w:divBdr>
        <w:top w:val="none" w:sz="0" w:space="0" w:color="auto"/>
        <w:left w:val="none" w:sz="0" w:space="0" w:color="auto"/>
        <w:bottom w:val="none" w:sz="0" w:space="0" w:color="auto"/>
        <w:right w:val="none" w:sz="0" w:space="0" w:color="auto"/>
      </w:divBdr>
      <w:divsChild>
        <w:div w:id="1432510742">
          <w:marLeft w:val="0"/>
          <w:marRight w:val="0"/>
          <w:marTop w:val="0"/>
          <w:marBottom w:val="0"/>
          <w:divBdr>
            <w:top w:val="none" w:sz="0" w:space="0" w:color="auto"/>
            <w:left w:val="none" w:sz="0" w:space="0" w:color="auto"/>
            <w:bottom w:val="none" w:sz="0" w:space="0" w:color="auto"/>
            <w:right w:val="none" w:sz="0" w:space="0" w:color="auto"/>
          </w:divBdr>
          <w:divsChild>
            <w:div w:id="249893498">
              <w:marLeft w:val="0"/>
              <w:marRight w:val="0"/>
              <w:marTop w:val="0"/>
              <w:marBottom w:val="0"/>
              <w:divBdr>
                <w:top w:val="none" w:sz="0" w:space="0" w:color="auto"/>
                <w:left w:val="none" w:sz="0" w:space="0" w:color="auto"/>
                <w:bottom w:val="none" w:sz="0" w:space="0" w:color="auto"/>
                <w:right w:val="none" w:sz="0" w:space="0" w:color="auto"/>
              </w:divBdr>
              <w:divsChild>
                <w:div w:id="85419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1002151">
      <w:bodyDiv w:val="1"/>
      <w:marLeft w:val="0"/>
      <w:marRight w:val="0"/>
      <w:marTop w:val="0"/>
      <w:marBottom w:val="0"/>
      <w:divBdr>
        <w:top w:val="none" w:sz="0" w:space="0" w:color="auto"/>
        <w:left w:val="none" w:sz="0" w:space="0" w:color="auto"/>
        <w:bottom w:val="none" w:sz="0" w:space="0" w:color="auto"/>
        <w:right w:val="none" w:sz="0" w:space="0" w:color="auto"/>
      </w:divBdr>
      <w:divsChild>
        <w:div w:id="986981450">
          <w:marLeft w:val="0"/>
          <w:marRight w:val="0"/>
          <w:marTop w:val="0"/>
          <w:marBottom w:val="0"/>
          <w:divBdr>
            <w:top w:val="none" w:sz="0" w:space="0" w:color="auto"/>
            <w:left w:val="none" w:sz="0" w:space="0" w:color="auto"/>
            <w:bottom w:val="none" w:sz="0" w:space="0" w:color="auto"/>
            <w:right w:val="none" w:sz="0" w:space="0" w:color="auto"/>
          </w:divBdr>
          <w:divsChild>
            <w:div w:id="58090955">
              <w:marLeft w:val="0"/>
              <w:marRight w:val="0"/>
              <w:marTop w:val="0"/>
              <w:marBottom w:val="0"/>
              <w:divBdr>
                <w:top w:val="none" w:sz="0" w:space="0" w:color="auto"/>
                <w:left w:val="none" w:sz="0" w:space="0" w:color="auto"/>
                <w:bottom w:val="none" w:sz="0" w:space="0" w:color="auto"/>
                <w:right w:val="none" w:sz="0" w:space="0" w:color="auto"/>
              </w:divBdr>
              <w:divsChild>
                <w:div w:id="1623413729">
                  <w:marLeft w:val="0"/>
                  <w:marRight w:val="0"/>
                  <w:marTop w:val="0"/>
                  <w:marBottom w:val="0"/>
                  <w:divBdr>
                    <w:top w:val="none" w:sz="0" w:space="0" w:color="auto"/>
                    <w:left w:val="none" w:sz="0" w:space="0" w:color="auto"/>
                    <w:bottom w:val="none" w:sz="0" w:space="0" w:color="auto"/>
                    <w:right w:val="none" w:sz="0" w:space="0" w:color="auto"/>
                  </w:divBdr>
                  <w:divsChild>
                    <w:div w:id="178218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73913010">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72871089">
      <w:bodyDiv w:val="1"/>
      <w:marLeft w:val="0"/>
      <w:marRight w:val="0"/>
      <w:marTop w:val="0"/>
      <w:marBottom w:val="0"/>
      <w:divBdr>
        <w:top w:val="none" w:sz="0" w:space="0" w:color="auto"/>
        <w:left w:val="none" w:sz="0" w:space="0" w:color="auto"/>
        <w:bottom w:val="none" w:sz="0" w:space="0" w:color="auto"/>
        <w:right w:val="none" w:sz="0" w:space="0" w:color="auto"/>
      </w:divBdr>
    </w:div>
    <w:div w:id="1536773716">
      <w:bodyDiv w:val="1"/>
      <w:marLeft w:val="0"/>
      <w:marRight w:val="0"/>
      <w:marTop w:val="0"/>
      <w:marBottom w:val="0"/>
      <w:divBdr>
        <w:top w:val="none" w:sz="0" w:space="0" w:color="auto"/>
        <w:left w:val="none" w:sz="0" w:space="0" w:color="auto"/>
        <w:bottom w:val="none" w:sz="0" w:space="0" w:color="auto"/>
        <w:right w:val="none" w:sz="0" w:space="0" w:color="auto"/>
      </w:divBdr>
    </w:div>
    <w:div w:id="1546915097">
      <w:bodyDiv w:val="1"/>
      <w:marLeft w:val="0"/>
      <w:marRight w:val="0"/>
      <w:marTop w:val="0"/>
      <w:marBottom w:val="0"/>
      <w:divBdr>
        <w:top w:val="none" w:sz="0" w:space="0" w:color="auto"/>
        <w:left w:val="none" w:sz="0" w:space="0" w:color="auto"/>
        <w:bottom w:val="none" w:sz="0" w:space="0" w:color="auto"/>
        <w:right w:val="none" w:sz="0" w:space="0" w:color="auto"/>
      </w:divBdr>
      <w:divsChild>
        <w:div w:id="945431043">
          <w:marLeft w:val="0"/>
          <w:marRight w:val="0"/>
          <w:marTop w:val="0"/>
          <w:marBottom w:val="0"/>
          <w:divBdr>
            <w:top w:val="none" w:sz="0" w:space="0" w:color="auto"/>
            <w:left w:val="none" w:sz="0" w:space="0" w:color="auto"/>
            <w:bottom w:val="none" w:sz="0" w:space="0" w:color="auto"/>
            <w:right w:val="none" w:sz="0" w:space="0" w:color="auto"/>
          </w:divBdr>
          <w:divsChild>
            <w:div w:id="1256094169">
              <w:marLeft w:val="0"/>
              <w:marRight w:val="0"/>
              <w:marTop w:val="0"/>
              <w:marBottom w:val="0"/>
              <w:divBdr>
                <w:top w:val="none" w:sz="0" w:space="0" w:color="auto"/>
                <w:left w:val="none" w:sz="0" w:space="0" w:color="auto"/>
                <w:bottom w:val="none" w:sz="0" w:space="0" w:color="auto"/>
                <w:right w:val="none" w:sz="0" w:space="0" w:color="auto"/>
              </w:divBdr>
              <w:divsChild>
                <w:div w:id="144769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727295738">
      <w:bodyDiv w:val="1"/>
      <w:marLeft w:val="0"/>
      <w:marRight w:val="0"/>
      <w:marTop w:val="0"/>
      <w:marBottom w:val="0"/>
      <w:divBdr>
        <w:top w:val="none" w:sz="0" w:space="0" w:color="auto"/>
        <w:left w:val="none" w:sz="0" w:space="0" w:color="auto"/>
        <w:bottom w:val="none" w:sz="0" w:space="0" w:color="auto"/>
        <w:right w:val="none" w:sz="0" w:space="0" w:color="auto"/>
      </w:divBdr>
      <w:divsChild>
        <w:div w:id="1185366473">
          <w:marLeft w:val="0"/>
          <w:marRight w:val="0"/>
          <w:marTop w:val="0"/>
          <w:marBottom w:val="0"/>
          <w:divBdr>
            <w:top w:val="none" w:sz="0" w:space="0" w:color="auto"/>
            <w:left w:val="none" w:sz="0" w:space="0" w:color="auto"/>
            <w:bottom w:val="none" w:sz="0" w:space="0" w:color="auto"/>
            <w:right w:val="none" w:sz="0" w:space="0" w:color="auto"/>
          </w:divBdr>
          <w:divsChild>
            <w:div w:id="2111777326">
              <w:marLeft w:val="0"/>
              <w:marRight w:val="0"/>
              <w:marTop w:val="0"/>
              <w:marBottom w:val="0"/>
              <w:divBdr>
                <w:top w:val="none" w:sz="0" w:space="0" w:color="auto"/>
                <w:left w:val="none" w:sz="0" w:space="0" w:color="auto"/>
                <w:bottom w:val="none" w:sz="0" w:space="0" w:color="auto"/>
                <w:right w:val="none" w:sz="0" w:space="0" w:color="auto"/>
              </w:divBdr>
              <w:divsChild>
                <w:div w:id="195737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8651334">
      <w:bodyDiv w:val="1"/>
      <w:marLeft w:val="0"/>
      <w:marRight w:val="0"/>
      <w:marTop w:val="0"/>
      <w:marBottom w:val="0"/>
      <w:divBdr>
        <w:top w:val="none" w:sz="0" w:space="0" w:color="auto"/>
        <w:left w:val="none" w:sz="0" w:space="0" w:color="auto"/>
        <w:bottom w:val="none" w:sz="0" w:space="0" w:color="auto"/>
        <w:right w:val="none" w:sz="0" w:space="0" w:color="auto"/>
      </w:divBdr>
      <w:divsChild>
        <w:div w:id="725954643">
          <w:marLeft w:val="0"/>
          <w:marRight w:val="0"/>
          <w:marTop w:val="0"/>
          <w:marBottom w:val="0"/>
          <w:divBdr>
            <w:top w:val="none" w:sz="0" w:space="0" w:color="auto"/>
            <w:left w:val="none" w:sz="0" w:space="0" w:color="auto"/>
            <w:bottom w:val="none" w:sz="0" w:space="0" w:color="auto"/>
            <w:right w:val="none" w:sz="0" w:space="0" w:color="auto"/>
          </w:divBdr>
        </w:div>
      </w:divsChild>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 w:id="20582369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heike.oder@linde-mh.de" TargetMode="External"/><Relationship Id="rId18" Type="http://schemas.openxmlformats.org/officeDocument/2006/relationships/image" Target="media/image4.jpg"/><Relationship Id="rId3" Type="http://schemas.openxmlformats.org/officeDocument/2006/relationships/customXml" Target="../customXml/item3.xml"/><Relationship Id="rId21" Type="http://schemas.openxmlformats.org/officeDocument/2006/relationships/hyperlink" Target="https://www.linde-mh.de/de/Ueber-uns/Presse/" TargetMode="External"/><Relationship Id="rId7" Type="http://schemas.openxmlformats.org/officeDocument/2006/relationships/settings" Target="settings.xml"/><Relationship Id="rId12" Type="http://schemas.openxmlformats.org/officeDocument/2006/relationships/image" Target="media/image10.jpeg"/><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0.jpg"/><Relationship Id="rId20" Type="http://schemas.openxmlformats.org/officeDocument/2006/relationships/image" Target="media/image50.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gi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eader" Target="head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6" ma:contentTypeDescription="Ein neues Dokument erstellen." ma:contentTypeScope="" ma:versionID="827f09f35c995bb68eaebac16b3303f9">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af59d437f22d32fa258edfe6ecc51de1"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317232-BC0A-4B58-AB03-C00D7A749D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3.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4.xml><?xml version="1.0" encoding="utf-8"?>
<ds:datastoreItem xmlns:ds="http://schemas.openxmlformats.org/officeDocument/2006/customXml" ds:itemID="{0A7117A5-D230-4D91-BB5D-F0833F6FF2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1453</Words>
  <Characters>9158</Characters>
  <Application>Microsoft Office Word</Application>
  <DocSecurity>0</DocSecurity>
  <Lines>76</Lines>
  <Paragraphs>21</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10590</CharactersWithSpaces>
  <SharedDoc>false</SharedDoc>
  <HyperlinkBase/>
  <HLinks>
    <vt:vector size="6" baseType="variant">
      <vt:variant>
        <vt:i4>6291544</vt:i4>
      </vt:variant>
      <vt:variant>
        <vt:i4>0</vt:i4>
      </vt:variant>
      <vt:variant>
        <vt:i4>0</vt:i4>
      </vt:variant>
      <vt:variant>
        <vt:i4>5</vt:i4>
      </vt:variant>
      <vt:variant>
        <vt:lpwstr>mailto:heike.oder@linde-mh.de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KORREKTORAT</cp:lastModifiedBy>
  <cp:revision>49</cp:revision>
  <cp:lastPrinted>2021-05-04T15:31:00Z</cp:lastPrinted>
  <dcterms:created xsi:type="dcterms:W3CDTF">2023-05-09T09:45:00Z</dcterms:created>
  <dcterms:modified xsi:type="dcterms:W3CDTF">2023-05-10T11:25:00Z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